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cstheme="minorHAnsi"/>
          <w:b/>
          <w:sz w:val="40"/>
          <w:szCs w:val="40"/>
        </w:rPr>
        <w:alias w:val="Title"/>
        <w:id w:val="13195305"/>
        <w:placeholder>
          <w:docPart w:val="A4103ED0EF507E4495E8B46B934B81E8"/>
        </w:placeholder>
        <w:dataBinding w:prefixMappings="xmlns:ns0='http://purl.org/dc/elements/1.1/' xmlns:ns1='http://schemas.openxmlformats.org/package/2006/metadata/core-properties' " w:xpath="/ns1:coreProperties[1]/ns0:title[1]" w:storeItemID="{6C3C8BC8-F283-45AE-878A-BAB7291924A1}"/>
        <w:text/>
      </w:sdtPr>
      <w:sdtEndPr/>
      <w:sdtContent>
        <w:p w:rsidR="00426E99" w:rsidRPr="00615C24" w:rsidRDefault="005F3A8E" w:rsidP="006405BC">
          <w:pPr>
            <w:pStyle w:val="Title1"/>
            <w:spacing w:before="1440"/>
            <w:jc w:val="right"/>
            <w:rPr>
              <w:rFonts w:asciiTheme="minorHAnsi" w:hAnsiTheme="minorHAnsi" w:cstheme="minorHAnsi"/>
              <w:b/>
              <w:sz w:val="24"/>
              <w:szCs w:val="24"/>
            </w:rPr>
          </w:pPr>
          <w:r>
            <w:rPr>
              <w:rFonts w:asciiTheme="minorHAnsi" w:hAnsiTheme="minorHAnsi" w:cstheme="minorHAnsi"/>
              <w:b/>
              <w:sz w:val="40"/>
              <w:szCs w:val="40"/>
            </w:rPr>
            <w:t>Ebook</w:t>
          </w:r>
          <w:r w:rsidR="00EF53CE" w:rsidRPr="00EF53CE">
            <w:rPr>
              <w:rFonts w:asciiTheme="minorHAnsi" w:hAnsiTheme="minorHAnsi" w:cstheme="minorHAnsi"/>
              <w:b/>
              <w:sz w:val="40"/>
              <w:szCs w:val="40"/>
            </w:rPr>
            <w:t>: Instructor Guidelines</w:t>
          </w:r>
        </w:p>
      </w:sdtContent>
    </w:sdt>
    <w:sdt>
      <w:sdtPr>
        <w:rPr>
          <w:rFonts w:asciiTheme="minorHAnsi" w:hAnsiTheme="minorHAnsi" w:cstheme="minorHAnsi"/>
          <w:color w:val="548DD4" w:themeColor="text2" w:themeTint="99"/>
          <w:sz w:val="36"/>
          <w:szCs w:val="36"/>
        </w:rPr>
        <w:alias w:val="Subject"/>
        <w:id w:val="13195306"/>
        <w:placeholder>
          <w:docPart w:val="20E3FD2D93084643A50AF0B772CB01F0"/>
        </w:placeholder>
        <w:dataBinding w:prefixMappings="xmlns:ns0='http://purl.org/dc/elements/1.1/' xmlns:ns1='http://schemas.openxmlformats.org/package/2006/metadata/core-properties' " w:xpath="/ns1:coreProperties[1]/ns0:subject[1]" w:storeItemID="{6C3C8BC8-F283-45AE-878A-BAB7291924A1}"/>
        <w:text/>
      </w:sdtPr>
      <w:sdtEndPr/>
      <w:sdtContent>
        <w:p w:rsidR="00940B89" w:rsidRPr="00F103AD" w:rsidRDefault="007A3E37" w:rsidP="008D2D1B">
          <w:pPr>
            <w:pStyle w:val="NoSpacing1"/>
            <w:jc w:val="right"/>
            <w:rPr>
              <w:rFonts w:asciiTheme="minorHAnsi" w:hAnsiTheme="minorHAnsi" w:cstheme="minorHAnsi"/>
              <w:color w:val="548DD4" w:themeColor="text2" w:themeTint="99"/>
              <w:sz w:val="36"/>
              <w:szCs w:val="36"/>
            </w:rPr>
          </w:pPr>
          <w:r w:rsidRPr="00F103AD">
            <w:rPr>
              <w:rFonts w:asciiTheme="minorHAnsi" w:hAnsiTheme="minorHAnsi" w:cstheme="minorHAnsi"/>
              <w:color w:val="548DD4" w:themeColor="text2" w:themeTint="99"/>
              <w:sz w:val="36"/>
              <w:szCs w:val="36"/>
            </w:rPr>
            <w:t>OpenPage</w:t>
          </w:r>
        </w:p>
      </w:sdtContent>
    </w:sdt>
    <w:p w:rsidR="00E860B7" w:rsidRPr="009873FF" w:rsidRDefault="00E860B7" w:rsidP="00E860B7">
      <w:pPr>
        <w:jc w:val="right"/>
        <w:rPr>
          <w:rFonts w:asciiTheme="minorHAnsi" w:hAnsiTheme="minorHAnsi" w:cstheme="minorHAnsi"/>
        </w:rPr>
      </w:pPr>
    </w:p>
    <w:p w:rsidR="00EE6DC7" w:rsidRPr="009873FF" w:rsidRDefault="00EE6DC7" w:rsidP="00E860B7">
      <w:pPr>
        <w:jc w:val="right"/>
        <w:rPr>
          <w:rFonts w:asciiTheme="minorHAnsi" w:hAnsiTheme="minorHAnsi" w:cstheme="minorHAnsi"/>
        </w:rPr>
      </w:pPr>
    </w:p>
    <w:p w:rsidR="006405BC" w:rsidRPr="009873FF" w:rsidRDefault="006405BC" w:rsidP="006405BC">
      <w:pPr>
        <w:rPr>
          <w:rFonts w:asciiTheme="minorHAnsi" w:hAnsiTheme="minorHAnsi" w:cstheme="minorHAnsi"/>
        </w:rPr>
      </w:pPr>
    </w:p>
    <w:p w:rsidR="006405BC" w:rsidRPr="009873FF" w:rsidRDefault="006405BC" w:rsidP="006405BC">
      <w:pPr>
        <w:rPr>
          <w:rFonts w:asciiTheme="minorHAnsi" w:hAnsiTheme="minorHAnsi" w:cstheme="minorHAnsi"/>
        </w:rPr>
      </w:pPr>
    </w:p>
    <w:p w:rsidR="003A3414" w:rsidRDefault="003A3414" w:rsidP="006405BC">
      <w:pPr>
        <w:rPr>
          <w:rFonts w:asciiTheme="minorHAnsi" w:hAnsiTheme="minorHAnsi" w:cstheme="minorHAnsi"/>
        </w:rPr>
      </w:pPr>
    </w:p>
    <w:p w:rsidR="0066249E" w:rsidRDefault="0066249E" w:rsidP="006405BC">
      <w:pPr>
        <w:rPr>
          <w:rFonts w:asciiTheme="minorHAnsi" w:hAnsiTheme="minorHAnsi" w:cstheme="minorHAnsi"/>
        </w:rPr>
      </w:pPr>
    </w:p>
    <w:p w:rsidR="0066249E" w:rsidRDefault="0066249E" w:rsidP="006405BC">
      <w:pPr>
        <w:rPr>
          <w:rFonts w:asciiTheme="minorHAnsi" w:hAnsiTheme="minorHAnsi" w:cstheme="minorHAnsi"/>
        </w:rPr>
      </w:pPr>
    </w:p>
    <w:p w:rsidR="0066249E" w:rsidRDefault="0066249E" w:rsidP="006405BC">
      <w:pPr>
        <w:rPr>
          <w:rFonts w:asciiTheme="minorHAnsi" w:hAnsiTheme="minorHAnsi" w:cstheme="minorHAnsi"/>
        </w:rPr>
      </w:pPr>
    </w:p>
    <w:p w:rsidR="0066249E" w:rsidRDefault="0066249E" w:rsidP="006405BC">
      <w:pPr>
        <w:rPr>
          <w:rFonts w:asciiTheme="minorHAnsi" w:hAnsiTheme="minorHAnsi" w:cstheme="minorHAnsi"/>
        </w:rPr>
      </w:pPr>
    </w:p>
    <w:p w:rsidR="0066249E" w:rsidRDefault="0066249E" w:rsidP="006405BC">
      <w:pPr>
        <w:rPr>
          <w:rFonts w:asciiTheme="minorHAnsi" w:hAnsiTheme="minorHAnsi" w:cstheme="minorHAnsi"/>
        </w:rPr>
      </w:pPr>
    </w:p>
    <w:p w:rsidR="0066249E" w:rsidRDefault="0066249E" w:rsidP="006405BC">
      <w:pPr>
        <w:rPr>
          <w:rFonts w:asciiTheme="minorHAnsi" w:hAnsiTheme="minorHAnsi" w:cstheme="minorHAnsi"/>
        </w:rPr>
      </w:pPr>
    </w:p>
    <w:p w:rsidR="0066249E" w:rsidRDefault="005F3A8E" w:rsidP="006405BC">
      <w:pPr>
        <w:rPr>
          <w:rFonts w:asciiTheme="minorHAnsi" w:hAnsiTheme="minorHAnsi" w:cstheme="minorHAnsi"/>
        </w:rPr>
      </w:pPr>
      <w:r>
        <w:rPr>
          <w:rFonts w:asciiTheme="minorHAnsi" w:hAnsiTheme="minorHAnsi" w:cstheme="minorHAnsi"/>
        </w:rPr>
        <w:t>Created June 29, 2017</w:t>
      </w:r>
    </w:p>
    <w:p w:rsidR="005F3A8E" w:rsidRDefault="005F3A8E" w:rsidP="006405BC">
      <w:pPr>
        <w:rPr>
          <w:rFonts w:asciiTheme="minorHAnsi" w:hAnsiTheme="minorHAnsi" w:cstheme="minorHAnsi"/>
        </w:rPr>
      </w:pPr>
    </w:p>
    <w:p w:rsidR="0066249E" w:rsidRDefault="0066249E" w:rsidP="006405BC">
      <w:pPr>
        <w:rPr>
          <w:rFonts w:asciiTheme="minorHAnsi" w:hAnsiTheme="minorHAnsi" w:cstheme="minorHAnsi"/>
        </w:rPr>
      </w:pPr>
    </w:p>
    <w:p w:rsidR="0066249E" w:rsidRDefault="0066249E" w:rsidP="006405BC">
      <w:pPr>
        <w:rPr>
          <w:rFonts w:asciiTheme="minorHAnsi" w:hAnsiTheme="minorHAnsi" w:cstheme="minorHAnsi"/>
        </w:rPr>
      </w:pPr>
    </w:p>
    <w:p w:rsidR="0066249E" w:rsidRDefault="0066249E" w:rsidP="006405BC">
      <w:pPr>
        <w:rPr>
          <w:rFonts w:asciiTheme="minorHAnsi" w:hAnsiTheme="minorHAnsi" w:cstheme="minorHAnsi"/>
        </w:rPr>
      </w:pPr>
    </w:p>
    <w:p w:rsidR="0066249E" w:rsidRPr="009873FF" w:rsidRDefault="0066249E" w:rsidP="006405BC">
      <w:pPr>
        <w:rPr>
          <w:rFonts w:asciiTheme="minorHAnsi" w:hAnsiTheme="minorHAnsi" w:cstheme="minorHAnsi"/>
        </w:rPr>
      </w:pPr>
    </w:p>
    <w:p w:rsidR="003A3414" w:rsidRPr="009873FF" w:rsidRDefault="003A3414" w:rsidP="006405BC">
      <w:pPr>
        <w:rPr>
          <w:rFonts w:asciiTheme="minorHAnsi" w:hAnsiTheme="minorHAnsi" w:cstheme="minorHAnsi"/>
        </w:rPr>
      </w:pPr>
    </w:p>
    <w:p w:rsidR="000E502A" w:rsidRPr="009873FF" w:rsidRDefault="000E502A">
      <w:pPr>
        <w:rPr>
          <w:rFonts w:asciiTheme="minorHAnsi" w:hAnsiTheme="minorHAnsi" w:cstheme="minorHAnsi"/>
        </w:rPr>
      </w:pPr>
    </w:p>
    <w:p w:rsidR="006405BC" w:rsidRPr="009873FF" w:rsidRDefault="006405BC" w:rsidP="005F3A8E">
      <w:pPr>
        <w:rPr>
          <w:rFonts w:asciiTheme="minorHAnsi" w:hAnsiTheme="minorHAnsi" w:cstheme="minorHAnsi"/>
        </w:rPr>
        <w:sectPr w:rsidR="006405BC" w:rsidRPr="009873FF" w:rsidSect="00E860B7">
          <w:headerReference w:type="even" r:id="rId9"/>
          <w:headerReference w:type="default" r:id="rId10"/>
          <w:footerReference w:type="even" r:id="rId11"/>
          <w:footerReference w:type="default" r:id="rId12"/>
          <w:headerReference w:type="first" r:id="rId13"/>
          <w:type w:val="continuous"/>
          <w:pgSz w:w="11920" w:h="16840"/>
          <w:pgMar w:top="1440" w:right="1008" w:bottom="1440" w:left="1008" w:header="432" w:footer="720" w:gutter="0"/>
          <w:cols w:space="720" w:equalWidth="0">
            <w:col w:w="9992"/>
          </w:cols>
          <w:noEndnote/>
          <w:titlePg/>
          <w:docGrid w:linePitch="299"/>
        </w:sectPr>
      </w:pPr>
    </w:p>
    <w:sdt>
      <w:sdtPr>
        <w:rPr>
          <w:rFonts w:ascii="Cambria" w:eastAsia="MS Mincho" w:hAnsi="Cambria" w:cs="Times New Roman"/>
          <w:b w:val="0"/>
          <w:bCs w:val="0"/>
          <w:color w:val="auto"/>
          <w:sz w:val="24"/>
          <w:szCs w:val="24"/>
        </w:rPr>
        <w:id w:val="624826820"/>
        <w:docPartObj>
          <w:docPartGallery w:val="Table of Contents"/>
          <w:docPartUnique/>
        </w:docPartObj>
      </w:sdtPr>
      <w:sdtEndPr>
        <w:rPr>
          <w:noProof/>
        </w:rPr>
      </w:sdtEndPr>
      <w:sdtContent>
        <w:p w:rsidR="002B0E35" w:rsidRDefault="002B0E35" w:rsidP="002B0E35">
          <w:pPr>
            <w:pStyle w:val="TOCHeading"/>
            <w:ind w:left="360" w:hanging="360"/>
          </w:pPr>
          <w:r>
            <w:t>Contents</w:t>
          </w:r>
        </w:p>
        <w:p w:rsidR="00822577" w:rsidRDefault="00DD6206">
          <w:pPr>
            <w:pStyle w:val="TOC1"/>
            <w:tabs>
              <w:tab w:val="right" w:leader="dot" w:pos="9982"/>
            </w:tabs>
            <w:rPr>
              <w:rFonts w:asciiTheme="minorHAnsi" w:eastAsiaTheme="minorEastAsia" w:hAnsiTheme="minorHAnsi" w:cstheme="minorBidi"/>
              <w:b w:val="0"/>
              <w:noProof/>
              <w:color w:val="auto"/>
              <w:sz w:val="22"/>
              <w:szCs w:val="22"/>
            </w:rPr>
          </w:pPr>
          <w:r w:rsidRPr="00C83D9C">
            <w:fldChar w:fldCharType="begin"/>
          </w:r>
          <w:r w:rsidR="002B0E35" w:rsidRPr="00C83D9C">
            <w:instrText xml:space="preserve"> TOC \o "1-3" \h \z \u </w:instrText>
          </w:r>
          <w:r w:rsidRPr="00C83D9C">
            <w:fldChar w:fldCharType="separate"/>
          </w:r>
          <w:hyperlink w:anchor="_Toc486514324" w:history="1">
            <w:r w:rsidR="00822577" w:rsidRPr="00FE401C">
              <w:rPr>
                <w:rStyle w:val="Hyperlink"/>
                <w:rFonts w:cstheme="minorHAnsi"/>
                <w:noProof/>
              </w:rPr>
              <w:t>Feature list for an Instructor</w:t>
            </w:r>
            <w:r w:rsidR="00822577">
              <w:rPr>
                <w:noProof/>
                <w:webHidden/>
              </w:rPr>
              <w:tab/>
            </w:r>
            <w:r w:rsidR="00822577">
              <w:rPr>
                <w:noProof/>
                <w:webHidden/>
              </w:rPr>
              <w:fldChar w:fldCharType="begin"/>
            </w:r>
            <w:r w:rsidR="00822577">
              <w:rPr>
                <w:noProof/>
                <w:webHidden/>
              </w:rPr>
              <w:instrText xml:space="preserve"> PAGEREF _Toc486514324 \h </w:instrText>
            </w:r>
            <w:r w:rsidR="00822577">
              <w:rPr>
                <w:noProof/>
                <w:webHidden/>
              </w:rPr>
            </w:r>
            <w:r w:rsidR="00822577">
              <w:rPr>
                <w:noProof/>
                <w:webHidden/>
              </w:rPr>
              <w:fldChar w:fldCharType="separate"/>
            </w:r>
            <w:r w:rsidR="00822577">
              <w:rPr>
                <w:noProof/>
                <w:webHidden/>
              </w:rPr>
              <w:t>3</w:t>
            </w:r>
            <w:r w:rsidR="00822577">
              <w:rPr>
                <w:noProof/>
                <w:webHidden/>
              </w:rPr>
              <w:fldChar w:fldCharType="end"/>
            </w:r>
          </w:hyperlink>
        </w:p>
        <w:p w:rsidR="00822577" w:rsidRDefault="00E57198">
          <w:pPr>
            <w:pStyle w:val="TOC1"/>
            <w:tabs>
              <w:tab w:val="right" w:leader="dot" w:pos="9982"/>
            </w:tabs>
            <w:rPr>
              <w:rFonts w:asciiTheme="minorHAnsi" w:eastAsiaTheme="minorEastAsia" w:hAnsiTheme="minorHAnsi" w:cstheme="minorBidi"/>
              <w:b w:val="0"/>
              <w:noProof/>
              <w:color w:val="auto"/>
              <w:sz w:val="22"/>
              <w:szCs w:val="22"/>
            </w:rPr>
          </w:pPr>
          <w:hyperlink w:anchor="_Toc486514325" w:history="1">
            <w:r w:rsidR="00822577" w:rsidRPr="00FE401C">
              <w:rPr>
                <w:rStyle w:val="Hyperlink"/>
                <w:rFonts w:cstheme="minorHAnsi"/>
                <w:noProof/>
              </w:rPr>
              <w:t>Manage Learning Groups</w:t>
            </w:r>
            <w:r w:rsidR="00822577">
              <w:rPr>
                <w:noProof/>
                <w:webHidden/>
              </w:rPr>
              <w:tab/>
            </w:r>
            <w:r w:rsidR="00822577">
              <w:rPr>
                <w:noProof/>
                <w:webHidden/>
              </w:rPr>
              <w:fldChar w:fldCharType="begin"/>
            </w:r>
            <w:r w:rsidR="00822577">
              <w:rPr>
                <w:noProof/>
                <w:webHidden/>
              </w:rPr>
              <w:instrText xml:space="preserve"> PAGEREF _Toc486514325 \h </w:instrText>
            </w:r>
            <w:r w:rsidR="00822577">
              <w:rPr>
                <w:noProof/>
                <w:webHidden/>
              </w:rPr>
            </w:r>
            <w:r w:rsidR="00822577">
              <w:rPr>
                <w:noProof/>
                <w:webHidden/>
              </w:rPr>
              <w:fldChar w:fldCharType="separate"/>
            </w:r>
            <w:r w:rsidR="00822577">
              <w:rPr>
                <w:noProof/>
                <w:webHidden/>
              </w:rPr>
              <w:t>4</w:t>
            </w:r>
            <w:r w:rsidR="00822577">
              <w:rPr>
                <w:noProof/>
                <w:webHidden/>
              </w:rPr>
              <w:fldChar w:fldCharType="end"/>
            </w:r>
          </w:hyperlink>
        </w:p>
        <w:p w:rsidR="00822577" w:rsidRDefault="00E57198">
          <w:pPr>
            <w:pStyle w:val="TOC1"/>
            <w:tabs>
              <w:tab w:val="right" w:leader="dot" w:pos="9982"/>
            </w:tabs>
            <w:rPr>
              <w:rFonts w:asciiTheme="minorHAnsi" w:eastAsiaTheme="minorEastAsia" w:hAnsiTheme="minorHAnsi" w:cstheme="minorBidi"/>
              <w:b w:val="0"/>
              <w:noProof/>
              <w:color w:val="auto"/>
              <w:sz w:val="22"/>
              <w:szCs w:val="22"/>
            </w:rPr>
          </w:pPr>
          <w:hyperlink w:anchor="_Toc486514326" w:history="1">
            <w:r w:rsidR="00822577" w:rsidRPr="00FE401C">
              <w:rPr>
                <w:rStyle w:val="Hyperlink"/>
                <w:rFonts w:cstheme="minorHAnsi"/>
                <w:noProof/>
              </w:rPr>
              <w:t>Annotation Sharing &amp; Feeds</w:t>
            </w:r>
            <w:r w:rsidR="00822577">
              <w:rPr>
                <w:noProof/>
                <w:webHidden/>
              </w:rPr>
              <w:tab/>
            </w:r>
            <w:r w:rsidR="00822577">
              <w:rPr>
                <w:noProof/>
                <w:webHidden/>
              </w:rPr>
              <w:fldChar w:fldCharType="begin"/>
            </w:r>
            <w:r w:rsidR="00822577">
              <w:rPr>
                <w:noProof/>
                <w:webHidden/>
              </w:rPr>
              <w:instrText xml:space="preserve"> PAGEREF _Toc486514326 \h </w:instrText>
            </w:r>
            <w:r w:rsidR="00822577">
              <w:rPr>
                <w:noProof/>
                <w:webHidden/>
              </w:rPr>
            </w:r>
            <w:r w:rsidR="00822577">
              <w:rPr>
                <w:noProof/>
                <w:webHidden/>
              </w:rPr>
              <w:fldChar w:fldCharType="separate"/>
            </w:r>
            <w:r w:rsidR="00822577">
              <w:rPr>
                <w:noProof/>
                <w:webHidden/>
              </w:rPr>
              <w:t>8</w:t>
            </w:r>
            <w:r w:rsidR="00822577">
              <w:rPr>
                <w:noProof/>
                <w:webHidden/>
              </w:rPr>
              <w:fldChar w:fldCharType="end"/>
            </w:r>
          </w:hyperlink>
        </w:p>
        <w:p w:rsidR="00822577" w:rsidRDefault="00E57198">
          <w:pPr>
            <w:pStyle w:val="TOC3"/>
            <w:tabs>
              <w:tab w:val="left" w:pos="840"/>
              <w:tab w:val="right" w:leader="dot" w:pos="9982"/>
            </w:tabs>
            <w:rPr>
              <w:rFonts w:asciiTheme="minorHAnsi" w:eastAsiaTheme="minorEastAsia" w:hAnsiTheme="minorHAnsi" w:cstheme="minorBidi"/>
              <w:i w:val="0"/>
              <w:noProof/>
            </w:rPr>
          </w:pPr>
          <w:hyperlink w:anchor="_Toc486514327" w:history="1">
            <w:r w:rsidR="00822577" w:rsidRPr="00FE401C">
              <w:rPr>
                <w:rStyle w:val="Hyperlink"/>
                <w:noProof/>
              </w:rPr>
              <w:t>1.</w:t>
            </w:r>
            <w:r w:rsidR="00822577">
              <w:rPr>
                <w:rFonts w:asciiTheme="minorHAnsi" w:eastAsiaTheme="minorEastAsia" w:hAnsiTheme="minorHAnsi" w:cstheme="minorBidi"/>
                <w:i w:val="0"/>
                <w:noProof/>
              </w:rPr>
              <w:tab/>
            </w:r>
            <w:r w:rsidR="00822577" w:rsidRPr="00FE401C">
              <w:rPr>
                <w:rStyle w:val="Hyperlink"/>
                <w:rFonts w:cs="Calibri"/>
                <w:noProof/>
              </w:rPr>
              <w:t>Annotation Feeds</w:t>
            </w:r>
            <w:r w:rsidR="00822577">
              <w:rPr>
                <w:noProof/>
                <w:webHidden/>
              </w:rPr>
              <w:tab/>
            </w:r>
            <w:r w:rsidR="00822577">
              <w:rPr>
                <w:noProof/>
                <w:webHidden/>
              </w:rPr>
              <w:fldChar w:fldCharType="begin"/>
            </w:r>
            <w:r w:rsidR="00822577">
              <w:rPr>
                <w:noProof/>
                <w:webHidden/>
              </w:rPr>
              <w:instrText xml:space="preserve"> PAGEREF _Toc486514327 \h </w:instrText>
            </w:r>
            <w:r w:rsidR="00822577">
              <w:rPr>
                <w:noProof/>
                <w:webHidden/>
              </w:rPr>
            </w:r>
            <w:r w:rsidR="00822577">
              <w:rPr>
                <w:noProof/>
                <w:webHidden/>
              </w:rPr>
              <w:fldChar w:fldCharType="separate"/>
            </w:r>
            <w:r w:rsidR="00822577">
              <w:rPr>
                <w:noProof/>
                <w:webHidden/>
              </w:rPr>
              <w:t>8</w:t>
            </w:r>
            <w:r w:rsidR="00822577">
              <w:rPr>
                <w:noProof/>
                <w:webHidden/>
              </w:rPr>
              <w:fldChar w:fldCharType="end"/>
            </w:r>
          </w:hyperlink>
        </w:p>
        <w:p w:rsidR="00822577" w:rsidRDefault="00E57198">
          <w:pPr>
            <w:pStyle w:val="TOC3"/>
            <w:tabs>
              <w:tab w:val="left" w:pos="840"/>
              <w:tab w:val="right" w:leader="dot" w:pos="9982"/>
            </w:tabs>
            <w:rPr>
              <w:rFonts w:asciiTheme="minorHAnsi" w:eastAsiaTheme="minorEastAsia" w:hAnsiTheme="minorHAnsi" w:cstheme="minorBidi"/>
              <w:i w:val="0"/>
              <w:noProof/>
            </w:rPr>
          </w:pPr>
          <w:hyperlink w:anchor="_Toc486514328" w:history="1">
            <w:r w:rsidR="00822577" w:rsidRPr="00FE401C">
              <w:rPr>
                <w:rStyle w:val="Hyperlink"/>
                <w:noProof/>
              </w:rPr>
              <w:t>2.</w:t>
            </w:r>
            <w:r w:rsidR="00822577">
              <w:rPr>
                <w:rFonts w:asciiTheme="minorHAnsi" w:eastAsiaTheme="minorEastAsia" w:hAnsiTheme="minorHAnsi" w:cstheme="minorBidi"/>
                <w:i w:val="0"/>
                <w:noProof/>
              </w:rPr>
              <w:tab/>
            </w:r>
            <w:r w:rsidR="00822577" w:rsidRPr="00FE401C">
              <w:rPr>
                <w:rStyle w:val="Hyperlink"/>
                <w:rFonts w:cs="Calibri"/>
                <w:noProof/>
              </w:rPr>
              <w:t>Instructor Sharing a Single Annotation</w:t>
            </w:r>
            <w:r w:rsidR="00822577">
              <w:rPr>
                <w:noProof/>
                <w:webHidden/>
              </w:rPr>
              <w:tab/>
            </w:r>
            <w:r w:rsidR="00822577">
              <w:rPr>
                <w:noProof/>
                <w:webHidden/>
              </w:rPr>
              <w:fldChar w:fldCharType="begin"/>
            </w:r>
            <w:r w:rsidR="00822577">
              <w:rPr>
                <w:noProof/>
                <w:webHidden/>
              </w:rPr>
              <w:instrText xml:space="preserve"> PAGEREF _Toc486514328 \h </w:instrText>
            </w:r>
            <w:r w:rsidR="00822577">
              <w:rPr>
                <w:noProof/>
                <w:webHidden/>
              </w:rPr>
            </w:r>
            <w:r w:rsidR="00822577">
              <w:rPr>
                <w:noProof/>
                <w:webHidden/>
              </w:rPr>
              <w:fldChar w:fldCharType="separate"/>
            </w:r>
            <w:r w:rsidR="00822577">
              <w:rPr>
                <w:noProof/>
                <w:webHidden/>
              </w:rPr>
              <w:t>9</w:t>
            </w:r>
            <w:r w:rsidR="00822577">
              <w:rPr>
                <w:noProof/>
                <w:webHidden/>
              </w:rPr>
              <w:fldChar w:fldCharType="end"/>
            </w:r>
          </w:hyperlink>
        </w:p>
        <w:p w:rsidR="00822577" w:rsidRDefault="00E57198">
          <w:pPr>
            <w:pStyle w:val="TOC3"/>
            <w:tabs>
              <w:tab w:val="left" w:pos="840"/>
              <w:tab w:val="right" w:leader="dot" w:pos="9982"/>
            </w:tabs>
            <w:rPr>
              <w:rFonts w:asciiTheme="minorHAnsi" w:eastAsiaTheme="minorEastAsia" w:hAnsiTheme="minorHAnsi" w:cstheme="minorBidi"/>
              <w:i w:val="0"/>
              <w:noProof/>
            </w:rPr>
          </w:pPr>
          <w:hyperlink w:anchor="_Toc486514329" w:history="1">
            <w:r w:rsidR="00822577" w:rsidRPr="00FE401C">
              <w:rPr>
                <w:rStyle w:val="Hyperlink"/>
                <w:noProof/>
              </w:rPr>
              <w:t>3.</w:t>
            </w:r>
            <w:r w:rsidR="00822577">
              <w:rPr>
                <w:rFonts w:asciiTheme="minorHAnsi" w:eastAsiaTheme="minorEastAsia" w:hAnsiTheme="minorHAnsi" w:cstheme="minorBidi"/>
                <w:i w:val="0"/>
                <w:noProof/>
              </w:rPr>
              <w:tab/>
            </w:r>
            <w:r w:rsidR="00822577" w:rsidRPr="00FE401C">
              <w:rPr>
                <w:rStyle w:val="Hyperlink"/>
                <w:rFonts w:cs="Calibri"/>
                <w:noProof/>
              </w:rPr>
              <w:t>Instructor Bulk Sharing Annotations</w:t>
            </w:r>
            <w:r w:rsidR="00822577">
              <w:rPr>
                <w:noProof/>
                <w:webHidden/>
              </w:rPr>
              <w:tab/>
            </w:r>
            <w:r w:rsidR="00822577">
              <w:rPr>
                <w:noProof/>
                <w:webHidden/>
              </w:rPr>
              <w:fldChar w:fldCharType="begin"/>
            </w:r>
            <w:r w:rsidR="00822577">
              <w:rPr>
                <w:noProof/>
                <w:webHidden/>
              </w:rPr>
              <w:instrText xml:space="preserve"> PAGEREF _Toc486514329 \h </w:instrText>
            </w:r>
            <w:r w:rsidR="00822577">
              <w:rPr>
                <w:noProof/>
                <w:webHidden/>
              </w:rPr>
            </w:r>
            <w:r w:rsidR="00822577">
              <w:rPr>
                <w:noProof/>
                <w:webHidden/>
              </w:rPr>
              <w:fldChar w:fldCharType="separate"/>
            </w:r>
            <w:r w:rsidR="00822577">
              <w:rPr>
                <w:noProof/>
                <w:webHidden/>
              </w:rPr>
              <w:t>10</w:t>
            </w:r>
            <w:r w:rsidR="00822577">
              <w:rPr>
                <w:noProof/>
                <w:webHidden/>
              </w:rPr>
              <w:fldChar w:fldCharType="end"/>
            </w:r>
          </w:hyperlink>
        </w:p>
        <w:p w:rsidR="00822577" w:rsidRDefault="00E57198">
          <w:pPr>
            <w:pStyle w:val="TOC3"/>
            <w:tabs>
              <w:tab w:val="left" w:pos="840"/>
              <w:tab w:val="right" w:leader="dot" w:pos="9982"/>
            </w:tabs>
            <w:rPr>
              <w:rFonts w:asciiTheme="minorHAnsi" w:eastAsiaTheme="minorEastAsia" w:hAnsiTheme="minorHAnsi" w:cstheme="minorBidi"/>
              <w:i w:val="0"/>
              <w:noProof/>
            </w:rPr>
          </w:pPr>
          <w:hyperlink w:anchor="_Toc486514330" w:history="1">
            <w:r w:rsidR="00822577" w:rsidRPr="00FE401C">
              <w:rPr>
                <w:rStyle w:val="Hyperlink"/>
                <w:noProof/>
              </w:rPr>
              <w:t>4.</w:t>
            </w:r>
            <w:r w:rsidR="00822577">
              <w:rPr>
                <w:rFonts w:asciiTheme="minorHAnsi" w:eastAsiaTheme="minorEastAsia" w:hAnsiTheme="minorHAnsi" w:cstheme="minorBidi"/>
                <w:i w:val="0"/>
                <w:noProof/>
              </w:rPr>
              <w:tab/>
            </w:r>
            <w:r w:rsidR="00822577" w:rsidRPr="00FE401C">
              <w:rPr>
                <w:rStyle w:val="Hyperlink"/>
                <w:rFonts w:cs="Calibri"/>
                <w:noProof/>
              </w:rPr>
              <w:t>Save &amp; Sync</w:t>
            </w:r>
            <w:r w:rsidR="00822577">
              <w:rPr>
                <w:noProof/>
                <w:webHidden/>
              </w:rPr>
              <w:tab/>
            </w:r>
            <w:r w:rsidR="00822577">
              <w:rPr>
                <w:noProof/>
                <w:webHidden/>
              </w:rPr>
              <w:fldChar w:fldCharType="begin"/>
            </w:r>
            <w:r w:rsidR="00822577">
              <w:rPr>
                <w:noProof/>
                <w:webHidden/>
              </w:rPr>
              <w:instrText xml:space="preserve"> PAGEREF _Toc486514330 \h </w:instrText>
            </w:r>
            <w:r w:rsidR="00822577">
              <w:rPr>
                <w:noProof/>
                <w:webHidden/>
              </w:rPr>
            </w:r>
            <w:r w:rsidR="00822577">
              <w:rPr>
                <w:noProof/>
                <w:webHidden/>
              </w:rPr>
              <w:fldChar w:fldCharType="separate"/>
            </w:r>
            <w:r w:rsidR="00822577">
              <w:rPr>
                <w:noProof/>
                <w:webHidden/>
              </w:rPr>
              <w:t>10</w:t>
            </w:r>
            <w:r w:rsidR="00822577">
              <w:rPr>
                <w:noProof/>
                <w:webHidden/>
              </w:rPr>
              <w:fldChar w:fldCharType="end"/>
            </w:r>
          </w:hyperlink>
        </w:p>
        <w:p w:rsidR="00822577" w:rsidRDefault="00E57198">
          <w:pPr>
            <w:pStyle w:val="TOC1"/>
            <w:tabs>
              <w:tab w:val="right" w:leader="dot" w:pos="9982"/>
            </w:tabs>
            <w:rPr>
              <w:rFonts w:asciiTheme="minorHAnsi" w:eastAsiaTheme="minorEastAsia" w:hAnsiTheme="minorHAnsi" w:cstheme="minorBidi"/>
              <w:b w:val="0"/>
              <w:noProof/>
              <w:color w:val="auto"/>
              <w:sz w:val="22"/>
              <w:szCs w:val="22"/>
            </w:rPr>
          </w:pPr>
          <w:hyperlink w:anchor="_Toc486514331" w:history="1">
            <w:r w:rsidR="00822577" w:rsidRPr="00FE401C">
              <w:rPr>
                <w:rStyle w:val="Hyperlink"/>
                <w:rFonts w:cstheme="minorHAnsi"/>
                <w:noProof/>
              </w:rPr>
              <w:t>Accessing Instructor Reports</w:t>
            </w:r>
            <w:r w:rsidR="00822577">
              <w:rPr>
                <w:noProof/>
                <w:webHidden/>
              </w:rPr>
              <w:tab/>
            </w:r>
            <w:r w:rsidR="00822577">
              <w:rPr>
                <w:noProof/>
                <w:webHidden/>
              </w:rPr>
              <w:fldChar w:fldCharType="begin"/>
            </w:r>
            <w:r w:rsidR="00822577">
              <w:rPr>
                <w:noProof/>
                <w:webHidden/>
              </w:rPr>
              <w:instrText xml:space="preserve"> PAGEREF _Toc486514331 \h </w:instrText>
            </w:r>
            <w:r w:rsidR="00822577">
              <w:rPr>
                <w:noProof/>
                <w:webHidden/>
              </w:rPr>
            </w:r>
            <w:r w:rsidR="00822577">
              <w:rPr>
                <w:noProof/>
                <w:webHidden/>
              </w:rPr>
              <w:fldChar w:fldCharType="separate"/>
            </w:r>
            <w:r w:rsidR="00822577">
              <w:rPr>
                <w:noProof/>
                <w:webHidden/>
              </w:rPr>
              <w:t>11</w:t>
            </w:r>
            <w:r w:rsidR="00822577">
              <w:rPr>
                <w:noProof/>
                <w:webHidden/>
              </w:rPr>
              <w:fldChar w:fldCharType="end"/>
            </w:r>
          </w:hyperlink>
        </w:p>
        <w:p w:rsidR="002B0E35" w:rsidRDefault="00DD6206" w:rsidP="002B0E35">
          <w:pPr>
            <w:rPr>
              <w:noProof/>
            </w:rPr>
          </w:pPr>
          <w:r w:rsidRPr="00C83D9C">
            <w:rPr>
              <w:rFonts w:asciiTheme="majorHAnsi" w:hAnsiTheme="majorHAnsi"/>
              <w:b/>
              <w:bCs/>
              <w:noProof/>
            </w:rPr>
            <w:fldChar w:fldCharType="end"/>
          </w:r>
        </w:p>
      </w:sdtContent>
    </w:sdt>
    <w:p w:rsidR="002B0E35" w:rsidRDefault="002B0E35">
      <w:pPr>
        <w:rPr>
          <w:rFonts w:asciiTheme="minorHAnsi" w:hAnsiTheme="minorHAnsi" w:cstheme="minorHAnsi"/>
          <w:b/>
        </w:rPr>
      </w:pPr>
    </w:p>
    <w:p w:rsidR="002B0E35" w:rsidRDefault="002B0E35">
      <w:pPr>
        <w:rPr>
          <w:rFonts w:asciiTheme="minorHAnsi" w:hAnsiTheme="minorHAnsi" w:cstheme="minorHAnsi"/>
          <w:b/>
        </w:rPr>
      </w:pPr>
    </w:p>
    <w:p w:rsidR="002B0E35" w:rsidRDefault="002B0E35">
      <w:pPr>
        <w:rPr>
          <w:rFonts w:asciiTheme="minorHAnsi" w:hAnsiTheme="minorHAnsi" w:cstheme="minorHAnsi"/>
          <w:b/>
        </w:rPr>
      </w:pPr>
    </w:p>
    <w:p w:rsidR="00876738" w:rsidRPr="009873FF" w:rsidRDefault="00876738" w:rsidP="009F0831">
      <w:pPr>
        <w:rPr>
          <w:rFonts w:asciiTheme="minorHAnsi" w:hAnsiTheme="minorHAnsi" w:cstheme="minorHAnsi"/>
        </w:rPr>
      </w:pPr>
      <w:bookmarkStart w:id="0" w:name="_Toc243822998"/>
      <w:bookmarkStart w:id="1" w:name="_Toc257535692"/>
    </w:p>
    <w:p w:rsidR="00621004" w:rsidRPr="009873FF" w:rsidRDefault="00621004" w:rsidP="00876738">
      <w:pPr>
        <w:pStyle w:val="Heading1"/>
        <w:rPr>
          <w:rFonts w:asciiTheme="minorHAnsi" w:hAnsiTheme="minorHAnsi" w:cstheme="minorHAnsi"/>
          <w:sz w:val="24"/>
          <w:szCs w:val="24"/>
        </w:rPr>
      </w:pPr>
    </w:p>
    <w:bookmarkEnd w:id="0"/>
    <w:bookmarkEnd w:id="1"/>
    <w:p w:rsidR="001608F2" w:rsidRPr="009873FF" w:rsidRDefault="001608F2" w:rsidP="001608F2">
      <w:pPr>
        <w:rPr>
          <w:rFonts w:asciiTheme="minorHAnsi" w:hAnsiTheme="minorHAnsi" w:cstheme="minorHAnsi"/>
          <w:highlight w:val="yellow"/>
        </w:rPr>
      </w:pPr>
    </w:p>
    <w:p w:rsidR="00947A75" w:rsidRPr="00947A75" w:rsidRDefault="00ED7D82" w:rsidP="000054FB">
      <w:pPr>
        <w:pStyle w:val="Heading1"/>
        <w:rPr>
          <w:rFonts w:asciiTheme="minorHAnsi" w:eastAsia="Times New Roman" w:hAnsiTheme="minorHAnsi" w:cstheme="minorHAnsi"/>
          <w:color w:val="000000"/>
        </w:rPr>
      </w:pPr>
      <w:r w:rsidRPr="009873FF">
        <w:rPr>
          <w:rFonts w:asciiTheme="minorHAnsi" w:hAnsiTheme="minorHAnsi" w:cstheme="minorHAnsi"/>
          <w:sz w:val="24"/>
          <w:szCs w:val="24"/>
        </w:rPr>
        <w:br w:type="column"/>
      </w:r>
      <w:bookmarkStart w:id="2" w:name="_Toc482718078"/>
      <w:bookmarkStart w:id="3" w:name="_Toc486514324"/>
      <w:r w:rsidR="00E55DA8">
        <w:rPr>
          <w:rFonts w:asciiTheme="minorHAnsi" w:hAnsiTheme="minorHAnsi" w:cstheme="minorHAnsi"/>
          <w:bCs w:val="0"/>
          <w:color w:val="365F91" w:themeColor="accent1" w:themeShade="BF"/>
        </w:rPr>
        <w:lastRenderedPageBreak/>
        <w:t>Feature list for an Instructor</w:t>
      </w:r>
      <w:bookmarkEnd w:id="2"/>
      <w:bookmarkEnd w:id="3"/>
      <w:r w:rsidR="00F20EE3" w:rsidRPr="00867EB0">
        <w:rPr>
          <w:rFonts w:asciiTheme="minorHAnsi" w:hAnsiTheme="minorHAnsi" w:cstheme="minorHAnsi"/>
          <w:bCs w:val="0"/>
          <w:color w:val="333333"/>
        </w:rPr>
        <w:br/>
      </w:r>
    </w:p>
    <w:p w:rsidR="00E55DA8" w:rsidRDefault="00E55DA8" w:rsidP="00E55DA8">
      <w:pPr>
        <w:pStyle w:val="NormalWeb"/>
        <w:spacing w:before="0" w:beforeAutospacing="0" w:after="0" w:afterAutospacing="0"/>
      </w:pPr>
      <w:r>
        <w:rPr>
          <w:rFonts w:ascii="Calibri" w:hAnsi="Calibri" w:cs="Calibri"/>
          <w:color w:val="000000"/>
          <w:sz w:val="22"/>
          <w:szCs w:val="22"/>
        </w:rPr>
        <w:t>An OpenPage 2.0 user can play either the role of an Instructor or a learner for a Title. Depending on the role for that book title, the user will have different access to features.</w:t>
      </w:r>
    </w:p>
    <w:p w:rsidR="00E55DA8" w:rsidRDefault="00B4749D" w:rsidP="00E55DA8">
      <w:pPr>
        <w:pStyle w:val="NormalWeb"/>
        <w:spacing w:before="0" w:beforeAutospacing="0" w:after="0" w:afterAutospacing="0"/>
        <w:rPr>
          <w:rFonts w:ascii="Times New Roman" w:hAnsi="Times New Roman"/>
        </w:rPr>
      </w:pPr>
      <w:r>
        <w:rPr>
          <w:rFonts w:ascii="Calibri" w:hAnsi="Calibri" w:cs="Calibri"/>
          <w:color w:val="000000"/>
          <w:sz w:val="22"/>
          <w:szCs w:val="22"/>
        </w:rPr>
        <w:br/>
      </w:r>
      <w:r w:rsidR="00E55DA8">
        <w:rPr>
          <w:rFonts w:ascii="Calibri" w:hAnsi="Calibri" w:cs="Calibri"/>
          <w:color w:val="000000"/>
          <w:sz w:val="22"/>
          <w:szCs w:val="22"/>
        </w:rPr>
        <w:t xml:space="preserve">User with Learner role will have access to all functionalities of the Reader: </w:t>
      </w:r>
    </w:p>
    <w:p w:rsidR="00E55DA8" w:rsidRDefault="00E55DA8" w:rsidP="00211E0D">
      <w:pPr>
        <w:pStyle w:val="NormalWeb"/>
        <w:numPr>
          <w:ilvl w:val="1"/>
          <w:numId w:val="4"/>
        </w:numPr>
        <w:spacing w:before="0" w:beforeAutospacing="0" w:after="0" w:afterAutospacing="0"/>
        <w:ind w:left="630"/>
        <w:textAlignment w:val="baseline"/>
        <w:rPr>
          <w:rFonts w:ascii="Arial" w:hAnsi="Arial" w:cs="Arial"/>
          <w:color w:val="000000"/>
          <w:sz w:val="22"/>
          <w:szCs w:val="22"/>
        </w:rPr>
      </w:pPr>
      <w:r>
        <w:rPr>
          <w:rFonts w:ascii="Calibri" w:hAnsi="Calibri" w:cs="Calibri"/>
          <w:color w:val="000000"/>
          <w:sz w:val="22"/>
          <w:szCs w:val="22"/>
        </w:rPr>
        <w:t>View bookshelf showing list of subscribed books</w:t>
      </w:r>
    </w:p>
    <w:p w:rsidR="00E55DA8" w:rsidRDefault="00E55DA8" w:rsidP="00211E0D">
      <w:pPr>
        <w:pStyle w:val="NormalWeb"/>
        <w:numPr>
          <w:ilvl w:val="1"/>
          <w:numId w:val="4"/>
        </w:numPr>
        <w:spacing w:before="0" w:beforeAutospacing="0" w:after="0" w:afterAutospacing="0"/>
        <w:ind w:left="630"/>
        <w:textAlignment w:val="baseline"/>
        <w:rPr>
          <w:rFonts w:ascii="Arial" w:hAnsi="Arial" w:cs="Arial"/>
          <w:color w:val="000000"/>
          <w:sz w:val="22"/>
          <w:szCs w:val="22"/>
        </w:rPr>
      </w:pPr>
      <w:r>
        <w:rPr>
          <w:rFonts w:ascii="Calibri" w:hAnsi="Calibri" w:cs="Calibri"/>
          <w:color w:val="000000"/>
          <w:sz w:val="22"/>
          <w:szCs w:val="22"/>
        </w:rPr>
        <w:t>Read a book</w:t>
      </w:r>
    </w:p>
    <w:p w:rsidR="00E55DA8" w:rsidRDefault="00E55DA8" w:rsidP="00211E0D">
      <w:pPr>
        <w:pStyle w:val="NormalWeb"/>
        <w:numPr>
          <w:ilvl w:val="1"/>
          <w:numId w:val="4"/>
        </w:numPr>
        <w:spacing w:before="0" w:beforeAutospacing="0" w:after="0" w:afterAutospacing="0"/>
        <w:ind w:left="630"/>
        <w:textAlignment w:val="baseline"/>
        <w:rPr>
          <w:rFonts w:ascii="Arial" w:hAnsi="Arial" w:cs="Arial"/>
          <w:color w:val="000000"/>
          <w:sz w:val="22"/>
          <w:szCs w:val="22"/>
        </w:rPr>
      </w:pPr>
      <w:r>
        <w:rPr>
          <w:rFonts w:ascii="Calibri" w:hAnsi="Calibri" w:cs="Calibri"/>
          <w:color w:val="000000"/>
          <w:sz w:val="22"/>
          <w:szCs w:val="22"/>
        </w:rPr>
        <w:t>View Table of Contents</w:t>
      </w:r>
    </w:p>
    <w:p w:rsidR="00E55DA8" w:rsidRDefault="00E55DA8" w:rsidP="00211E0D">
      <w:pPr>
        <w:pStyle w:val="NormalWeb"/>
        <w:numPr>
          <w:ilvl w:val="1"/>
          <w:numId w:val="4"/>
        </w:numPr>
        <w:spacing w:before="0" w:beforeAutospacing="0" w:after="0" w:afterAutospacing="0"/>
        <w:ind w:left="630"/>
        <w:textAlignment w:val="baseline"/>
        <w:rPr>
          <w:rFonts w:ascii="Arial" w:hAnsi="Arial" w:cs="Arial"/>
          <w:color w:val="000000"/>
          <w:sz w:val="22"/>
          <w:szCs w:val="22"/>
        </w:rPr>
      </w:pPr>
      <w:r>
        <w:rPr>
          <w:rFonts w:ascii="Calibri" w:hAnsi="Calibri" w:cs="Calibri"/>
          <w:color w:val="000000"/>
          <w:sz w:val="22"/>
          <w:szCs w:val="22"/>
        </w:rPr>
        <w:t>Search</w:t>
      </w:r>
    </w:p>
    <w:p w:rsidR="00E55DA8" w:rsidRDefault="00E55DA8" w:rsidP="00211E0D">
      <w:pPr>
        <w:pStyle w:val="NormalWeb"/>
        <w:numPr>
          <w:ilvl w:val="1"/>
          <w:numId w:val="4"/>
        </w:numPr>
        <w:spacing w:before="0" w:beforeAutospacing="0" w:after="0" w:afterAutospacing="0"/>
        <w:ind w:left="630"/>
        <w:textAlignment w:val="baseline"/>
        <w:rPr>
          <w:rFonts w:ascii="Arial" w:hAnsi="Arial" w:cs="Arial"/>
          <w:color w:val="000000"/>
          <w:sz w:val="22"/>
          <w:szCs w:val="22"/>
        </w:rPr>
      </w:pPr>
      <w:r>
        <w:rPr>
          <w:rFonts w:ascii="Calibri" w:hAnsi="Calibri" w:cs="Calibri"/>
          <w:color w:val="000000"/>
          <w:sz w:val="22"/>
          <w:szCs w:val="22"/>
        </w:rPr>
        <w:t>View Glossary (inline &amp; global)</w:t>
      </w:r>
    </w:p>
    <w:p w:rsidR="00E55DA8" w:rsidRDefault="00E55DA8" w:rsidP="00211E0D">
      <w:pPr>
        <w:pStyle w:val="NormalWeb"/>
        <w:numPr>
          <w:ilvl w:val="1"/>
          <w:numId w:val="4"/>
        </w:numPr>
        <w:spacing w:before="0" w:beforeAutospacing="0" w:after="0" w:afterAutospacing="0"/>
        <w:ind w:left="630"/>
        <w:textAlignment w:val="baseline"/>
        <w:rPr>
          <w:rFonts w:ascii="Arial" w:hAnsi="Arial" w:cs="Arial"/>
          <w:color w:val="000000"/>
          <w:sz w:val="22"/>
          <w:szCs w:val="22"/>
        </w:rPr>
      </w:pPr>
      <w:r>
        <w:rPr>
          <w:rFonts w:ascii="Calibri" w:hAnsi="Calibri" w:cs="Calibri"/>
          <w:color w:val="000000"/>
          <w:sz w:val="22"/>
          <w:szCs w:val="22"/>
        </w:rPr>
        <w:t>View enrichments</w:t>
      </w:r>
    </w:p>
    <w:p w:rsidR="00E55DA8" w:rsidRDefault="00E55DA8" w:rsidP="00211E0D">
      <w:pPr>
        <w:pStyle w:val="NormalWeb"/>
        <w:numPr>
          <w:ilvl w:val="1"/>
          <w:numId w:val="4"/>
        </w:numPr>
        <w:spacing w:before="0" w:beforeAutospacing="0" w:after="0" w:afterAutospacing="0"/>
        <w:ind w:left="630"/>
        <w:textAlignment w:val="baseline"/>
        <w:rPr>
          <w:rFonts w:ascii="Arial" w:hAnsi="Arial" w:cs="Arial"/>
          <w:color w:val="000000"/>
          <w:sz w:val="22"/>
          <w:szCs w:val="22"/>
        </w:rPr>
      </w:pPr>
      <w:r>
        <w:rPr>
          <w:rFonts w:ascii="Calibri" w:hAnsi="Calibri" w:cs="Calibri"/>
          <w:color w:val="000000"/>
          <w:sz w:val="22"/>
          <w:szCs w:val="22"/>
        </w:rPr>
        <w:t>Attempt quizzes</w:t>
      </w:r>
    </w:p>
    <w:p w:rsidR="00E55DA8" w:rsidRDefault="00E55DA8" w:rsidP="00211E0D">
      <w:pPr>
        <w:pStyle w:val="NormalWeb"/>
        <w:numPr>
          <w:ilvl w:val="1"/>
          <w:numId w:val="4"/>
        </w:numPr>
        <w:spacing w:before="0" w:beforeAutospacing="0" w:after="0" w:afterAutospacing="0"/>
        <w:ind w:left="630"/>
        <w:textAlignment w:val="baseline"/>
        <w:rPr>
          <w:rFonts w:ascii="Arial" w:hAnsi="Arial" w:cs="Arial"/>
          <w:color w:val="000000"/>
          <w:sz w:val="22"/>
          <w:szCs w:val="22"/>
        </w:rPr>
      </w:pPr>
      <w:r>
        <w:rPr>
          <w:rFonts w:ascii="Calibri" w:hAnsi="Calibri" w:cs="Calibri"/>
          <w:color w:val="000000"/>
          <w:sz w:val="22"/>
          <w:szCs w:val="22"/>
        </w:rPr>
        <w:t>View / Create Bookmarks</w:t>
      </w:r>
    </w:p>
    <w:p w:rsidR="00E55DA8" w:rsidRDefault="00E55DA8" w:rsidP="00211E0D">
      <w:pPr>
        <w:pStyle w:val="NormalWeb"/>
        <w:numPr>
          <w:ilvl w:val="1"/>
          <w:numId w:val="4"/>
        </w:numPr>
        <w:spacing w:before="0" w:beforeAutospacing="0" w:after="0" w:afterAutospacing="0"/>
        <w:ind w:left="630"/>
        <w:textAlignment w:val="baseline"/>
        <w:rPr>
          <w:rFonts w:ascii="Arial" w:hAnsi="Arial" w:cs="Arial"/>
          <w:color w:val="000000"/>
          <w:sz w:val="22"/>
          <w:szCs w:val="22"/>
        </w:rPr>
      </w:pPr>
      <w:r>
        <w:rPr>
          <w:rFonts w:ascii="Calibri" w:hAnsi="Calibri" w:cs="Calibri"/>
          <w:color w:val="000000"/>
          <w:sz w:val="22"/>
          <w:szCs w:val="22"/>
        </w:rPr>
        <w:t>View / Create annotations (notes, highlights, etc)</w:t>
      </w:r>
    </w:p>
    <w:p w:rsidR="00E55DA8" w:rsidRDefault="00E55DA8" w:rsidP="00211E0D">
      <w:pPr>
        <w:pStyle w:val="NormalWeb"/>
        <w:numPr>
          <w:ilvl w:val="1"/>
          <w:numId w:val="4"/>
        </w:numPr>
        <w:spacing w:before="0" w:beforeAutospacing="0" w:after="0" w:afterAutospacing="0"/>
        <w:ind w:left="630"/>
        <w:textAlignment w:val="baseline"/>
        <w:rPr>
          <w:rFonts w:ascii="Arial" w:hAnsi="Arial" w:cs="Arial"/>
          <w:color w:val="000000"/>
          <w:sz w:val="22"/>
          <w:szCs w:val="22"/>
        </w:rPr>
      </w:pPr>
      <w:r>
        <w:rPr>
          <w:rFonts w:ascii="Calibri" w:hAnsi="Calibri" w:cs="Calibri"/>
          <w:color w:val="000000"/>
          <w:sz w:val="22"/>
          <w:szCs w:val="22"/>
        </w:rPr>
        <w:t>View Instructor annotations</w:t>
      </w:r>
    </w:p>
    <w:p w:rsidR="00E55DA8" w:rsidRDefault="00E55DA8" w:rsidP="00211E0D">
      <w:pPr>
        <w:pStyle w:val="NormalWeb"/>
        <w:numPr>
          <w:ilvl w:val="1"/>
          <w:numId w:val="4"/>
        </w:numPr>
        <w:spacing w:before="0" w:beforeAutospacing="0" w:after="0" w:afterAutospacing="0"/>
        <w:ind w:left="630"/>
        <w:textAlignment w:val="baseline"/>
        <w:rPr>
          <w:rFonts w:ascii="Arial" w:hAnsi="Arial" w:cs="Arial"/>
          <w:color w:val="000000"/>
          <w:sz w:val="22"/>
          <w:szCs w:val="22"/>
        </w:rPr>
      </w:pPr>
      <w:r>
        <w:rPr>
          <w:rFonts w:ascii="Calibri" w:hAnsi="Calibri" w:cs="Calibri"/>
          <w:color w:val="000000"/>
          <w:sz w:val="22"/>
          <w:szCs w:val="22"/>
        </w:rPr>
        <w:t>Sync annotations</w:t>
      </w:r>
    </w:p>
    <w:p w:rsidR="00E55DA8" w:rsidRDefault="00E55DA8" w:rsidP="00211E0D">
      <w:pPr>
        <w:pStyle w:val="NormalWeb"/>
        <w:numPr>
          <w:ilvl w:val="1"/>
          <w:numId w:val="4"/>
        </w:numPr>
        <w:spacing w:before="0" w:beforeAutospacing="0" w:after="0" w:afterAutospacing="0"/>
        <w:ind w:left="630"/>
        <w:textAlignment w:val="baseline"/>
        <w:rPr>
          <w:rFonts w:ascii="Arial" w:hAnsi="Arial" w:cs="Arial"/>
          <w:color w:val="000000"/>
          <w:sz w:val="22"/>
          <w:szCs w:val="22"/>
        </w:rPr>
      </w:pPr>
      <w:r>
        <w:rPr>
          <w:rFonts w:ascii="Calibri" w:hAnsi="Calibri" w:cs="Calibri"/>
          <w:color w:val="000000"/>
          <w:sz w:val="22"/>
          <w:szCs w:val="22"/>
        </w:rPr>
        <w:t xml:space="preserve">Join a learning group </w:t>
      </w:r>
    </w:p>
    <w:p w:rsidR="00577DFA" w:rsidRPr="00577DFA" w:rsidRDefault="00E55DA8" w:rsidP="00211E0D">
      <w:pPr>
        <w:pStyle w:val="NormalWeb"/>
        <w:numPr>
          <w:ilvl w:val="1"/>
          <w:numId w:val="5"/>
        </w:numPr>
        <w:spacing w:before="0" w:beforeAutospacing="0" w:after="0" w:afterAutospacing="0"/>
        <w:ind w:left="630"/>
        <w:textAlignment w:val="baseline"/>
        <w:rPr>
          <w:rFonts w:ascii="Arial" w:hAnsi="Arial" w:cs="Arial"/>
          <w:color w:val="000000"/>
          <w:sz w:val="22"/>
          <w:szCs w:val="22"/>
        </w:rPr>
      </w:pPr>
      <w:r>
        <w:rPr>
          <w:rFonts w:ascii="Calibri" w:hAnsi="Calibri" w:cs="Calibri"/>
          <w:color w:val="000000"/>
          <w:sz w:val="22"/>
          <w:szCs w:val="22"/>
        </w:rPr>
        <w:t>Manage the learning groups you are part of</w:t>
      </w:r>
      <w:r w:rsidR="00577DFA" w:rsidRPr="00577DFA">
        <w:rPr>
          <w:rFonts w:ascii="Calibri" w:hAnsi="Calibri" w:cs="Calibri"/>
          <w:color w:val="000000"/>
          <w:sz w:val="22"/>
          <w:szCs w:val="22"/>
        </w:rPr>
        <w:t xml:space="preserve"> </w:t>
      </w:r>
    </w:p>
    <w:p w:rsidR="00577DFA" w:rsidRPr="00577DFA" w:rsidRDefault="00577DFA" w:rsidP="00211E0D">
      <w:pPr>
        <w:pStyle w:val="NormalWeb"/>
        <w:numPr>
          <w:ilvl w:val="1"/>
          <w:numId w:val="4"/>
        </w:numPr>
        <w:spacing w:before="0" w:beforeAutospacing="0" w:after="0" w:afterAutospacing="0"/>
        <w:ind w:left="630"/>
        <w:textAlignment w:val="baseline"/>
        <w:rPr>
          <w:rFonts w:ascii="Arial" w:hAnsi="Arial" w:cs="Arial"/>
          <w:color w:val="000000"/>
          <w:sz w:val="22"/>
          <w:szCs w:val="22"/>
        </w:rPr>
      </w:pPr>
      <w:r w:rsidRPr="00577DFA">
        <w:rPr>
          <w:rFonts w:ascii="Calibri" w:hAnsi="Calibri" w:cs="Calibri"/>
          <w:color w:val="000000"/>
          <w:sz w:val="22"/>
          <w:szCs w:val="22"/>
        </w:rPr>
        <w:t xml:space="preserve">Manage learning Group </w:t>
      </w:r>
    </w:p>
    <w:p w:rsidR="00E55DA8" w:rsidRPr="00577DFA" w:rsidRDefault="00577DFA" w:rsidP="00211E0D">
      <w:pPr>
        <w:pStyle w:val="NormalWeb"/>
        <w:numPr>
          <w:ilvl w:val="1"/>
          <w:numId w:val="4"/>
        </w:numPr>
        <w:spacing w:before="0" w:beforeAutospacing="0" w:after="0" w:afterAutospacing="0"/>
        <w:ind w:left="630"/>
        <w:textAlignment w:val="baseline"/>
        <w:rPr>
          <w:rFonts w:ascii="Arial" w:hAnsi="Arial" w:cs="Arial"/>
          <w:color w:val="000000"/>
          <w:sz w:val="22"/>
          <w:szCs w:val="22"/>
        </w:rPr>
      </w:pPr>
      <w:r>
        <w:rPr>
          <w:rFonts w:ascii="Calibri" w:hAnsi="Calibri" w:cs="Calibri"/>
          <w:color w:val="000000"/>
          <w:sz w:val="22"/>
          <w:szCs w:val="22"/>
        </w:rPr>
        <w:t>Share annotations with users of learning group</w:t>
      </w:r>
    </w:p>
    <w:p w:rsidR="00E55DA8" w:rsidRDefault="00E55DA8" w:rsidP="00577DFA">
      <w:pPr>
        <w:pStyle w:val="NormalWeb"/>
        <w:spacing w:before="0" w:beforeAutospacing="0" w:after="0" w:afterAutospacing="0"/>
        <w:ind w:left="630"/>
        <w:textAlignment w:val="baseline"/>
        <w:rPr>
          <w:rFonts w:ascii="Arial" w:hAnsi="Arial" w:cs="Arial"/>
          <w:color w:val="000000"/>
          <w:sz w:val="22"/>
          <w:szCs w:val="22"/>
        </w:rPr>
      </w:pPr>
    </w:p>
    <w:p w:rsidR="00E55DA8" w:rsidRDefault="00E55DA8" w:rsidP="00E55DA8">
      <w:pPr>
        <w:rPr>
          <w:rFonts w:ascii="Times New Roman" w:hAnsi="Times New Roman"/>
        </w:rPr>
      </w:pPr>
    </w:p>
    <w:p w:rsidR="00E55DA8" w:rsidRDefault="00E55DA8" w:rsidP="00E55DA8">
      <w:pPr>
        <w:pStyle w:val="NormalWeb"/>
        <w:spacing w:before="0" w:beforeAutospacing="0" w:after="0" w:afterAutospacing="0"/>
      </w:pPr>
      <w:r>
        <w:rPr>
          <w:rFonts w:ascii="Calibri" w:hAnsi="Calibri" w:cs="Calibri"/>
          <w:color w:val="000000"/>
          <w:sz w:val="22"/>
          <w:szCs w:val="22"/>
        </w:rPr>
        <w:t>N</w:t>
      </w:r>
      <w:r w:rsidR="00B4749D">
        <w:rPr>
          <w:rFonts w:ascii="Calibri" w:hAnsi="Calibri" w:cs="Calibri"/>
          <w:color w:val="000000"/>
          <w:sz w:val="22"/>
          <w:szCs w:val="22"/>
        </w:rPr>
        <w:t>ote 1</w:t>
      </w:r>
      <w:r>
        <w:rPr>
          <w:rFonts w:ascii="Calibri" w:hAnsi="Calibri" w:cs="Calibri"/>
          <w:color w:val="000000"/>
          <w:sz w:val="22"/>
          <w:szCs w:val="22"/>
        </w:rPr>
        <w:t xml:space="preserve"> - Learners cannot share annotation that they create with any other user. But they can view the annotations shared with them by Instructor.</w:t>
      </w:r>
    </w:p>
    <w:p w:rsidR="00E55DA8" w:rsidRDefault="00E55DA8" w:rsidP="00E55DA8"/>
    <w:p w:rsidR="00E55DA8" w:rsidRDefault="00E55DA8" w:rsidP="00E55DA8">
      <w:pPr>
        <w:pStyle w:val="NormalWeb"/>
        <w:spacing w:before="0" w:beforeAutospacing="0" w:after="0" w:afterAutospacing="0"/>
      </w:pPr>
      <w:r>
        <w:rPr>
          <w:rFonts w:ascii="Calibri" w:hAnsi="Calibri" w:cs="Calibri"/>
          <w:color w:val="000000"/>
          <w:sz w:val="22"/>
          <w:szCs w:val="22"/>
        </w:rPr>
        <w:t>Note</w:t>
      </w:r>
      <w:r w:rsidR="00B4749D">
        <w:rPr>
          <w:rFonts w:ascii="Calibri" w:hAnsi="Calibri" w:cs="Calibri"/>
          <w:color w:val="000000"/>
          <w:sz w:val="22"/>
          <w:szCs w:val="22"/>
        </w:rPr>
        <w:t xml:space="preserve"> 2</w:t>
      </w:r>
      <w:r>
        <w:rPr>
          <w:rFonts w:ascii="Calibri" w:hAnsi="Calibri" w:cs="Calibri"/>
          <w:color w:val="000000"/>
          <w:sz w:val="22"/>
          <w:szCs w:val="22"/>
        </w:rPr>
        <w:t xml:space="preserve"> - An access key generated in OpenPage will either be for an instructor or learner. Depending on the access key which you redeem, you will be assigned a role (Instructor or Learner) for the title. </w:t>
      </w:r>
    </w:p>
    <w:p w:rsidR="00947A75" w:rsidRDefault="00947A75" w:rsidP="00947A75">
      <w:pPr>
        <w:rPr>
          <w:b/>
        </w:rPr>
      </w:pPr>
    </w:p>
    <w:p w:rsidR="003878A2" w:rsidRDefault="003878A2">
      <w:pPr>
        <w:rPr>
          <w:rFonts w:ascii="Calibri" w:eastAsia="MS Gothic" w:hAnsi="Calibri" w:cs="Calibri"/>
          <w:color w:val="000000"/>
          <w:sz w:val="22"/>
          <w:szCs w:val="22"/>
        </w:rPr>
      </w:pPr>
      <w:r>
        <w:rPr>
          <w:rFonts w:ascii="Calibri" w:hAnsi="Calibri" w:cs="Calibri"/>
          <w:color w:val="000000"/>
          <w:sz w:val="22"/>
          <w:szCs w:val="22"/>
        </w:rPr>
        <w:br w:type="page"/>
      </w:r>
    </w:p>
    <w:p w:rsidR="003878A2" w:rsidRPr="003878A2" w:rsidRDefault="003878A2" w:rsidP="003878A2">
      <w:pPr>
        <w:pStyle w:val="Heading1"/>
        <w:rPr>
          <w:rFonts w:asciiTheme="minorHAnsi" w:hAnsiTheme="minorHAnsi" w:cstheme="minorHAnsi"/>
          <w:bCs w:val="0"/>
          <w:color w:val="365F91" w:themeColor="accent1" w:themeShade="BF"/>
        </w:rPr>
      </w:pPr>
      <w:bookmarkStart w:id="4" w:name="_Toc486514325"/>
      <w:r w:rsidRPr="003878A2">
        <w:rPr>
          <w:rFonts w:asciiTheme="minorHAnsi" w:hAnsiTheme="minorHAnsi" w:cstheme="minorHAnsi"/>
          <w:bCs w:val="0"/>
          <w:color w:val="365F91" w:themeColor="accent1" w:themeShade="BF"/>
        </w:rPr>
        <w:lastRenderedPageBreak/>
        <w:t>Manage Learning Groups</w:t>
      </w:r>
      <w:bookmarkEnd w:id="4"/>
    </w:p>
    <w:p w:rsidR="003878A2" w:rsidRDefault="003878A2" w:rsidP="003878A2">
      <w:pPr>
        <w:rPr>
          <w:rFonts w:ascii="Times New Roman" w:hAnsi="Times New Roman"/>
        </w:rPr>
      </w:pPr>
    </w:p>
    <w:p w:rsidR="003878A2" w:rsidRDefault="003878A2" w:rsidP="003878A2">
      <w:pPr>
        <w:pStyle w:val="NormalWeb"/>
        <w:spacing w:before="0" w:beforeAutospacing="0" w:after="0" w:afterAutospacing="0"/>
      </w:pPr>
      <w:r>
        <w:rPr>
          <w:rFonts w:ascii="Calibri" w:hAnsi="Calibri" w:cs="Calibri"/>
          <w:color w:val="000000"/>
          <w:sz w:val="22"/>
          <w:szCs w:val="22"/>
        </w:rPr>
        <w:t xml:space="preserve">In OpenPage 2.0, instructors can create learning group, with learners and other instructors part of that group. Instructors </w:t>
      </w:r>
      <w:r w:rsidR="005F3A8E">
        <w:rPr>
          <w:rFonts w:ascii="Calibri" w:hAnsi="Calibri" w:cs="Calibri"/>
          <w:color w:val="000000"/>
          <w:sz w:val="22"/>
          <w:szCs w:val="22"/>
        </w:rPr>
        <w:t xml:space="preserve">who are </w:t>
      </w:r>
      <w:r>
        <w:rPr>
          <w:rFonts w:ascii="Calibri" w:hAnsi="Calibri" w:cs="Calibri"/>
          <w:color w:val="000000"/>
          <w:sz w:val="22"/>
          <w:szCs w:val="22"/>
        </w:rPr>
        <w:t xml:space="preserve">part of the learning group can create annotation and share these with the learners of that group. This helps in collaborating on a book and also learners get access to real time inputs from instructor. Following are the salient characteristics of learning groups in OpenPage 2.0 </w:t>
      </w:r>
    </w:p>
    <w:p w:rsidR="003878A2" w:rsidRDefault="003878A2" w:rsidP="003878A2"/>
    <w:p w:rsidR="003878A2" w:rsidRDefault="003878A2" w:rsidP="00211E0D">
      <w:pPr>
        <w:pStyle w:val="NormalWeb"/>
        <w:numPr>
          <w:ilvl w:val="0"/>
          <w:numId w:val="6"/>
        </w:numPr>
        <w:spacing w:before="0" w:beforeAutospacing="0" w:after="0" w:afterAutospacing="0"/>
        <w:ind w:left="540"/>
        <w:textAlignment w:val="baseline"/>
        <w:rPr>
          <w:rFonts w:ascii="Arial" w:hAnsi="Arial" w:cs="Arial"/>
          <w:color w:val="000000"/>
          <w:sz w:val="22"/>
          <w:szCs w:val="22"/>
        </w:rPr>
      </w:pPr>
      <w:r>
        <w:rPr>
          <w:rFonts w:ascii="Calibri" w:hAnsi="Calibri" w:cs="Calibri"/>
          <w:color w:val="000000"/>
          <w:sz w:val="22"/>
          <w:szCs w:val="22"/>
        </w:rPr>
        <w:t>Only a user with a Instructor role can create groups [Note - A user can be instructor for a book and learner for another book]</w:t>
      </w:r>
    </w:p>
    <w:p w:rsidR="003878A2" w:rsidRDefault="003878A2" w:rsidP="00211E0D">
      <w:pPr>
        <w:pStyle w:val="NormalWeb"/>
        <w:numPr>
          <w:ilvl w:val="0"/>
          <w:numId w:val="6"/>
        </w:numPr>
        <w:spacing w:before="0" w:beforeAutospacing="0" w:after="0" w:afterAutospacing="0"/>
        <w:ind w:left="540"/>
        <w:textAlignment w:val="baseline"/>
        <w:rPr>
          <w:rFonts w:ascii="Arial" w:hAnsi="Arial" w:cs="Arial"/>
          <w:color w:val="000000"/>
          <w:sz w:val="22"/>
          <w:szCs w:val="22"/>
        </w:rPr>
      </w:pPr>
      <w:r>
        <w:rPr>
          <w:rFonts w:ascii="Calibri" w:hAnsi="Calibri" w:cs="Calibri"/>
          <w:color w:val="000000"/>
          <w:sz w:val="22"/>
          <w:szCs w:val="22"/>
        </w:rPr>
        <w:t xml:space="preserve">Group can have multiple Instructor and Learners </w:t>
      </w:r>
    </w:p>
    <w:p w:rsidR="003878A2" w:rsidRDefault="003878A2" w:rsidP="00211E0D">
      <w:pPr>
        <w:pStyle w:val="NormalWeb"/>
        <w:numPr>
          <w:ilvl w:val="0"/>
          <w:numId w:val="6"/>
        </w:numPr>
        <w:spacing w:before="0" w:beforeAutospacing="0" w:after="0" w:afterAutospacing="0"/>
        <w:ind w:left="540"/>
        <w:textAlignment w:val="baseline"/>
        <w:rPr>
          <w:rFonts w:ascii="Arial" w:hAnsi="Arial" w:cs="Arial"/>
          <w:color w:val="000000"/>
          <w:sz w:val="22"/>
          <w:szCs w:val="22"/>
        </w:rPr>
      </w:pPr>
      <w:r>
        <w:rPr>
          <w:rFonts w:ascii="Calibri" w:hAnsi="Calibri" w:cs="Calibri"/>
          <w:color w:val="000000"/>
          <w:sz w:val="22"/>
          <w:szCs w:val="22"/>
        </w:rPr>
        <w:t>A Instructor can be owner of several learning groups. A Learner can be part of several learning groups</w:t>
      </w:r>
    </w:p>
    <w:p w:rsidR="003878A2" w:rsidRDefault="003878A2" w:rsidP="00211E0D">
      <w:pPr>
        <w:pStyle w:val="NormalWeb"/>
        <w:numPr>
          <w:ilvl w:val="0"/>
          <w:numId w:val="6"/>
        </w:numPr>
        <w:spacing w:before="0" w:beforeAutospacing="0" w:after="0" w:afterAutospacing="0"/>
        <w:ind w:left="540"/>
        <w:textAlignment w:val="baseline"/>
        <w:rPr>
          <w:rFonts w:ascii="Arial" w:hAnsi="Arial" w:cs="Arial"/>
          <w:color w:val="000000"/>
          <w:sz w:val="22"/>
          <w:szCs w:val="22"/>
        </w:rPr>
      </w:pPr>
      <w:r>
        <w:rPr>
          <w:rFonts w:ascii="Calibri" w:hAnsi="Calibri" w:cs="Calibri"/>
          <w:color w:val="000000"/>
          <w:sz w:val="22"/>
          <w:szCs w:val="22"/>
        </w:rPr>
        <w:t>The learning groups are created on book level. So for each book we can have multiple learning groups created by instructors.  </w:t>
      </w:r>
    </w:p>
    <w:p w:rsidR="003878A2" w:rsidRDefault="003878A2" w:rsidP="003878A2">
      <w:pPr>
        <w:rPr>
          <w:rFonts w:ascii="Times New Roman" w:hAnsi="Times New Roman"/>
        </w:rPr>
      </w:pPr>
    </w:p>
    <w:p w:rsidR="003878A2" w:rsidRDefault="003878A2" w:rsidP="003878A2">
      <w:pPr>
        <w:pStyle w:val="NormalWeb"/>
        <w:spacing w:before="0" w:beforeAutospacing="0" w:after="0" w:afterAutospacing="0"/>
      </w:pPr>
      <w:r>
        <w:rPr>
          <w:rFonts w:ascii="Calibri" w:hAnsi="Calibri" w:cs="Calibri"/>
          <w:b/>
          <w:bCs/>
          <w:color w:val="000000"/>
          <w:sz w:val="22"/>
          <w:szCs w:val="22"/>
        </w:rPr>
        <w:t>Step 1:</w:t>
      </w:r>
      <w:r>
        <w:rPr>
          <w:rFonts w:ascii="Calibri" w:hAnsi="Calibri" w:cs="Calibri"/>
          <w:color w:val="000000"/>
          <w:sz w:val="22"/>
          <w:szCs w:val="22"/>
        </w:rPr>
        <w:t xml:space="preserve"> A user with Instructor role type can create new group by clicking on “My Groups” option in book context button for assigned books.</w:t>
      </w:r>
    </w:p>
    <w:p w:rsidR="003878A2" w:rsidRDefault="003878A2" w:rsidP="003878A2">
      <w:pPr>
        <w:pStyle w:val="Heading4"/>
        <w:ind w:hanging="864"/>
      </w:pPr>
    </w:p>
    <w:p w:rsidR="000F50CF" w:rsidRPr="000F50CF" w:rsidRDefault="000F50CF" w:rsidP="000F50CF">
      <w:r>
        <w:rPr>
          <w:noProof/>
        </w:rPr>
        <w:drawing>
          <wp:inline distT="0" distB="0" distL="0" distR="0" wp14:anchorId="3CD7C1EE" wp14:editId="3D2B5009">
            <wp:extent cx="3590925" cy="22483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90925" cy="2248324"/>
                    </a:xfrm>
                    <a:prstGeom prst="rect">
                      <a:avLst/>
                    </a:prstGeom>
                  </pic:spPr>
                </pic:pic>
              </a:graphicData>
            </a:graphic>
          </wp:inline>
        </w:drawing>
      </w:r>
    </w:p>
    <w:p w:rsidR="003878A2" w:rsidRDefault="003878A2" w:rsidP="003878A2"/>
    <w:p w:rsidR="003878A2" w:rsidRDefault="003878A2" w:rsidP="003878A2">
      <w:pPr>
        <w:pStyle w:val="NormalWeb"/>
        <w:spacing w:before="0" w:beforeAutospacing="0" w:after="0" w:afterAutospacing="0"/>
      </w:pPr>
      <w:r>
        <w:rPr>
          <w:rFonts w:ascii="Calibri" w:hAnsi="Calibri" w:cs="Calibri"/>
          <w:b/>
          <w:bCs/>
          <w:color w:val="000000"/>
          <w:sz w:val="22"/>
          <w:szCs w:val="22"/>
        </w:rPr>
        <w:t xml:space="preserve">Step 2: </w:t>
      </w:r>
      <w:r>
        <w:rPr>
          <w:rFonts w:ascii="Calibri" w:hAnsi="Calibri" w:cs="Calibri"/>
          <w:color w:val="000000"/>
          <w:sz w:val="22"/>
          <w:szCs w:val="22"/>
        </w:rPr>
        <w:t>The user will be re-directed to a new page for managing groups for the book. It will show the list of all groups the Instructor is owner of and number of subscribers in that group. The Instructor will also have option to edit or delete any group. Click on “Create Group” to create a new group</w:t>
      </w:r>
    </w:p>
    <w:p w:rsidR="003878A2" w:rsidRDefault="003878A2" w:rsidP="003878A2"/>
    <w:p w:rsidR="003878A2" w:rsidRDefault="000F50CF" w:rsidP="003878A2">
      <w:pPr>
        <w:pStyle w:val="NormalWeb"/>
        <w:spacing w:before="0" w:beforeAutospacing="0" w:after="0" w:afterAutospacing="0"/>
      </w:pPr>
      <w:r>
        <w:rPr>
          <w:noProof/>
        </w:rPr>
        <w:drawing>
          <wp:inline distT="0" distB="0" distL="0" distR="0" wp14:anchorId="1BEE137E" wp14:editId="0481D659">
            <wp:extent cx="6310599" cy="8953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310599" cy="895350"/>
                    </a:xfrm>
                    <a:prstGeom prst="rect">
                      <a:avLst/>
                    </a:prstGeom>
                  </pic:spPr>
                </pic:pic>
              </a:graphicData>
            </a:graphic>
          </wp:inline>
        </w:drawing>
      </w:r>
    </w:p>
    <w:p w:rsidR="003878A2" w:rsidRDefault="003878A2" w:rsidP="003878A2"/>
    <w:p w:rsidR="003878A2" w:rsidRDefault="003878A2" w:rsidP="003878A2">
      <w:pPr>
        <w:pStyle w:val="NormalWeb"/>
        <w:spacing w:before="0" w:beforeAutospacing="0" w:after="0" w:afterAutospacing="0"/>
      </w:pPr>
      <w:r>
        <w:rPr>
          <w:rFonts w:ascii="Calibri" w:hAnsi="Calibri" w:cs="Calibri"/>
          <w:b/>
          <w:bCs/>
          <w:color w:val="000000"/>
          <w:sz w:val="22"/>
          <w:szCs w:val="22"/>
        </w:rPr>
        <w:t xml:space="preserve">Step 3: </w:t>
      </w:r>
      <w:r>
        <w:rPr>
          <w:rFonts w:ascii="Calibri" w:hAnsi="Calibri" w:cs="Calibri"/>
          <w:color w:val="000000"/>
          <w:sz w:val="22"/>
          <w:szCs w:val="22"/>
        </w:rPr>
        <w:t xml:space="preserve">The user will be re-directed to a pop up window where in the user needs to enter the group name. Click on Submit button to create the group. </w:t>
      </w:r>
    </w:p>
    <w:p w:rsidR="003878A2" w:rsidRDefault="003878A2" w:rsidP="003878A2"/>
    <w:p w:rsidR="003878A2" w:rsidRDefault="003878A2" w:rsidP="003878A2">
      <w:pPr>
        <w:pStyle w:val="NormalWeb"/>
        <w:spacing w:before="0" w:beforeAutospacing="0" w:after="0" w:afterAutospacing="0"/>
      </w:pPr>
    </w:p>
    <w:p w:rsidR="003878A2" w:rsidRDefault="000F50CF" w:rsidP="003878A2">
      <w:r>
        <w:rPr>
          <w:noProof/>
        </w:rPr>
        <w:lastRenderedPageBreak/>
        <w:drawing>
          <wp:inline distT="0" distB="0" distL="0" distR="0" wp14:anchorId="63DE50DA" wp14:editId="62D097CE">
            <wp:extent cx="4114800" cy="24765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14800" cy="2476500"/>
                    </a:xfrm>
                    <a:prstGeom prst="rect">
                      <a:avLst/>
                    </a:prstGeom>
                  </pic:spPr>
                </pic:pic>
              </a:graphicData>
            </a:graphic>
          </wp:inline>
        </w:drawing>
      </w:r>
    </w:p>
    <w:p w:rsidR="000F50CF" w:rsidRDefault="000F50CF" w:rsidP="003878A2"/>
    <w:p w:rsidR="003878A2" w:rsidRDefault="003878A2" w:rsidP="003878A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Once the group has been created, the user will be able to see the group name in the list. By clicking on Edit button the user can edit the name of the group. User will be able to see his/her name on the top with an icon of crown assigned to it since he/she is the owner of the group. The user can add members to the group by clicking on Add Members. </w:t>
      </w:r>
    </w:p>
    <w:p w:rsidR="005664A4" w:rsidRDefault="005664A4" w:rsidP="003878A2">
      <w:pPr>
        <w:pStyle w:val="NormalWeb"/>
        <w:spacing w:before="0" w:beforeAutospacing="0" w:after="0" w:afterAutospacing="0"/>
        <w:rPr>
          <w:rFonts w:ascii="Calibri" w:hAnsi="Calibri" w:cs="Calibri"/>
          <w:color w:val="000000"/>
          <w:sz w:val="22"/>
          <w:szCs w:val="22"/>
        </w:rPr>
      </w:pPr>
    </w:p>
    <w:p w:rsidR="005664A4" w:rsidRDefault="005664A4" w:rsidP="003878A2">
      <w:pPr>
        <w:pStyle w:val="NormalWeb"/>
        <w:spacing w:before="0" w:beforeAutospacing="0" w:after="0" w:afterAutospacing="0"/>
      </w:pPr>
      <w:r>
        <w:rPr>
          <w:noProof/>
        </w:rPr>
        <w:drawing>
          <wp:inline distT="0" distB="0" distL="0" distR="0" wp14:anchorId="71E5663D" wp14:editId="5EA1B804">
            <wp:extent cx="6267641" cy="14001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285677" cy="1404204"/>
                    </a:xfrm>
                    <a:prstGeom prst="rect">
                      <a:avLst/>
                    </a:prstGeom>
                  </pic:spPr>
                </pic:pic>
              </a:graphicData>
            </a:graphic>
          </wp:inline>
        </w:drawing>
      </w:r>
    </w:p>
    <w:p w:rsidR="003878A2" w:rsidRDefault="003878A2" w:rsidP="003878A2"/>
    <w:p w:rsidR="003878A2" w:rsidRDefault="003878A2" w:rsidP="003878A2">
      <w:pPr>
        <w:pStyle w:val="NormalWeb"/>
        <w:spacing w:before="0" w:beforeAutospacing="0" w:after="0" w:afterAutospacing="0"/>
      </w:pPr>
    </w:p>
    <w:p w:rsidR="003878A2" w:rsidRDefault="003878A2" w:rsidP="003878A2"/>
    <w:p w:rsidR="003878A2" w:rsidRDefault="00D8419D" w:rsidP="003878A2">
      <w:pPr>
        <w:pStyle w:val="NormalWeb"/>
        <w:spacing w:before="0" w:beforeAutospacing="0" w:after="0" w:afterAutospacing="0"/>
      </w:pPr>
      <w:r>
        <w:rPr>
          <w:noProof/>
        </w:rPr>
        <w:drawing>
          <wp:inline distT="0" distB="0" distL="0" distR="0" wp14:anchorId="1C0AA9CA" wp14:editId="4C6EE4C4">
            <wp:extent cx="5943600" cy="2015490"/>
            <wp:effectExtent l="0" t="0" r="0" b="381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015490"/>
                    </a:xfrm>
                    <a:prstGeom prst="rect">
                      <a:avLst/>
                    </a:prstGeom>
                  </pic:spPr>
                </pic:pic>
              </a:graphicData>
            </a:graphic>
          </wp:inline>
        </w:drawing>
      </w:r>
    </w:p>
    <w:p w:rsidR="003878A2" w:rsidRDefault="003878A2" w:rsidP="003878A2"/>
    <w:p w:rsidR="003878A2" w:rsidRDefault="003878A2" w:rsidP="003878A2">
      <w:pPr>
        <w:pStyle w:val="NormalWeb"/>
        <w:spacing w:before="0" w:beforeAutospacing="0" w:after="0" w:afterAutospacing="0"/>
      </w:pPr>
      <w:r>
        <w:rPr>
          <w:rFonts w:ascii="Calibri" w:hAnsi="Calibri" w:cs="Calibri"/>
          <w:b/>
          <w:bCs/>
          <w:color w:val="000000"/>
          <w:sz w:val="22"/>
          <w:szCs w:val="22"/>
        </w:rPr>
        <w:t>Step 4:</w:t>
      </w:r>
      <w:r>
        <w:rPr>
          <w:rFonts w:ascii="Calibri" w:hAnsi="Calibri" w:cs="Calibri"/>
          <w:color w:val="000000"/>
          <w:sz w:val="22"/>
          <w:szCs w:val="22"/>
        </w:rPr>
        <w:t xml:space="preserve"> Click on “Add Members”, provide an appropriate email id and click on add. Once you click on done, an invite will be sent to the respective user id. </w:t>
      </w:r>
    </w:p>
    <w:p w:rsidR="003878A2" w:rsidRDefault="003878A2" w:rsidP="003878A2">
      <w:pPr>
        <w:spacing w:after="240"/>
      </w:pPr>
    </w:p>
    <w:p w:rsidR="003878A2" w:rsidRDefault="00806389" w:rsidP="003878A2">
      <w:pPr>
        <w:pStyle w:val="NormalWeb"/>
        <w:spacing w:before="0" w:beforeAutospacing="0" w:after="0" w:afterAutospacing="0"/>
      </w:pPr>
      <w:r>
        <w:rPr>
          <w:noProof/>
        </w:rPr>
        <w:lastRenderedPageBreak/>
        <w:drawing>
          <wp:inline distT="0" distB="0" distL="0" distR="0" wp14:anchorId="5071EA07" wp14:editId="3D2BE011">
            <wp:extent cx="4686300" cy="38100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686300" cy="3810000"/>
                    </a:xfrm>
                    <a:prstGeom prst="rect">
                      <a:avLst/>
                    </a:prstGeom>
                  </pic:spPr>
                </pic:pic>
              </a:graphicData>
            </a:graphic>
          </wp:inline>
        </w:drawing>
      </w:r>
    </w:p>
    <w:p w:rsidR="003878A2" w:rsidRDefault="003878A2" w:rsidP="003878A2"/>
    <w:p w:rsidR="003878A2" w:rsidRDefault="003878A2" w:rsidP="003878A2">
      <w:pPr>
        <w:pStyle w:val="NormalWeb"/>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t xml:space="preserve">Step 5: An invite will be sent to the user, accepting which the user will be added to that respective group. </w:t>
      </w:r>
    </w:p>
    <w:p w:rsidR="00806389" w:rsidRDefault="00806389" w:rsidP="003878A2">
      <w:pPr>
        <w:pStyle w:val="NormalWeb"/>
        <w:spacing w:before="0" w:beforeAutospacing="0" w:after="0" w:afterAutospacing="0"/>
        <w:rPr>
          <w:rFonts w:ascii="Calibri" w:hAnsi="Calibri" w:cs="Calibri"/>
          <w:b/>
          <w:bCs/>
          <w:color w:val="000000"/>
          <w:sz w:val="22"/>
          <w:szCs w:val="22"/>
        </w:rPr>
      </w:pPr>
    </w:p>
    <w:p w:rsidR="00806389" w:rsidRDefault="00806389" w:rsidP="003878A2">
      <w:pPr>
        <w:pStyle w:val="NormalWeb"/>
        <w:spacing w:before="0" w:beforeAutospacing="0" w:after="0" w:afterAutospacing="0"/>
      </w:pPr>
    </w:p>
    <w:p w:rsidR="003878A2" w:rsidRDefault="003878A2" w:rsidP="003878A2">
      <w:pPr>
        <w:pStyle w:val="NormalWeb"/>
        <w:spacing w:before="0" w:beforeAutospacing="0" w:after="0" w:afterAutospacing="0"/>
      </w:pPr>
      <w:r>
        <w:rPr>
          <w:rFonts w:ascii="Calibri" w:hAnsi="Calibri" w:cs="Calibri"/>
          <w:b/>
          <w:bCs/>
          <w:noProof/>
          <w:color w:val="000000"/>
          <w:sz w:val="22"/>
          <w:szCs w:val="22"/>
        </w:rPr>
        <w:drawing>
          <wp:inline distT="0" distB="0" distL="0" distR="0" wp14:anchorId="427471F5" wp14:editId="08448F03">
            <wp:extent cx="2857500" cy="3429000"/>
            <wp:effectExtent l="0" t="0" r="0" b="0"/>
            <wp:docPr id="52" name="Picture 52" descr="https://lh5.googleusercontent.com/ygwHg-4VZTlo1TNLrjrpM_3KEmeVZniFl0oRZiM4fK8Sr7ADdaaTKQYAW_cdqfmRQ9FL2nl9sBT6kEJfrq3RAXGaWpxz7tRCJZRnHW7PmqDsi19WgGNb8mCtUYCSPfyxAYloDd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ygwHg-4VZTlo1TNLrjrpM_3KEmeVZniFl0oRZiM4fK8Sr7ADdaaTKQYAW_cdqfmRQ9FL2nl9sBT6kEJfrq3RAXGaWpxz7tRCJZRnHW7PmqDsi19WgGNb8mCtUYCSPfyxAYloDdj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3429000"/>
                    </a:xfrm>
                    <a:prstGeom prst="rect">
                      <a:avLst/>
                    </a:prstGeom>
                    <a:noFill/>
                    <a:ln>
                      <a:noFill/>
                    </a:ln>
                  </pic:spPr>
                </pic:pic>
              </a:graphicData>
            </a:graphic>
          </wp:inline>
        </w:drawing>
      </w:r>
      <w:bookmarkStart w:id="5" w:name="_GoBack"/>
      <w:bookmarkEnd w:id="5"/>
    </w:p>
    <w:p w:rsidR="00806389" w:rsidRDefault="00806389" w:rsidP="003878A2">
      <w:pPr>
        <w:pStyle w:val="NormalWeb"/>
        <w:spacing w:before="0" w:beforeAutospacing="0" w:after="0" w:afterAutospacing="0"/>
      </w:pPr>
    </w:p>
    <w:p w:rsidR="00806389" w:rsidRDefault="00806389" w:rsidP="003878A2">
      <w:pPr>
        <w:pStyle w:val="NormalWeb"/>
        <w:spacing w:before="0" w:beforeAutospacing="0" w:after="0" w:afterAutospacing="0"/>
      </w:pPr>
    </w:p>
    <w:p w:rsidR="00806389" w:rsidRDefault="00806389" w:rsidP="003878A2">
      <w:pPr>
        <w:pStyle w:val="NormalWeb"/>
        <w:spacing w:before="0" w:beforeAutospacing="0" w:after="0" w:afterAutospacing="0"/>
      </w:pPr>
    </w:p>
    <w:p w:rsidR="00806389" w:rsidRDefault="00806389" w:rsidP="003878A2">
      <w:pPr>
        <w:pStyle w:val="NormalWeb"/>
        <w:spacing w:before="0" w:beforeAutospacing="0" w:after="0" w:afterAutospacing="0"/>
      </w:pPr>
    </w:p>
    <w:p w:rsidR="003878A2" w:rsidRDefault="003878A2" w:rsidP="003878A2"/>
    <w:p w:rsidR="003878A2" w:rsidRDefault="003878A2" w:rsidP="003878A2">
      <w:pPr>
        <w:pStyle w:val="NormalWeb"/>
        <w:spacing w:before="0" w:beforeAutospacing="0" w:after="0" w:afterAutospacing="0"/>
      </w:pPr>
      <w:r>
        <w:rPr>
          <w:rFonts w:ascii="Calibri" w:hAnsi="Calibri" w:cs="Calibri"/>
          <w:b/>
          <w:bCs/>
          <w:color w:val="000000"/>
          <w:sz w:val="22"/>
          <w:szCs w:val="22"/>
        </w:rPr>
        <w:lastRenderedPageBreak/>
        <w:t xml:space="preserve">Step 5: </w:t>
      </w:r>
      <w:r>
        <w:rPr>
          <w:rFonts w:ascii="Calibri" w:hAnsi="Calibri" w:cs="Calibri"/>
          <w:color w:val="000000"/>
          <w:sz w:val="22"/>
          <w:szCs w:val="22"/>
        </w:rPr>
        <w:t xml:space="preserve">The members selected in previous step will be shown under the group with status “Pending” until they accepts the invite sent on their email. </w:t>
      </w:r>
    </w:p>
    <w:p w:rsidR="003878A2" w:rsidRDefault="003878A2" w:rsidP="003878A2"/>
    <w:p w:rsidR="003878A2" w:rsidRDefault="003878A2" w:rsidP="003878A2">
      <w:pPr>
        <w:rPr>
          <w:rFonts w:ascii="Calibri" w:hAnsi="Calibri" w:cs="Calibri"/>
          <w:color w:val="000000"/>
          <w:sz w:val="22"/>
          <w:szCs w:val="22"/>
        </w:rPr>
      </w:pPr>
      <w:r>
        <w:br/>
      </w:r>
      <w:r>
        <w:rPr>
          <w:rFonts w:ascii="Calibri" w:hAnsi="Calibri" w:cs="Calibri"/>
          <w:b/>
          <w:bCs/>
          <w:color w:val="000000"/>
          <w:sz w:val="22"/>
          <w:szCs w:val="22"/>
        </w:rPr>
        <w:t xml:space="preserve">Step 6: </w:t>
      </w:r>
      <w:r>
        <w:rPr>
          <w:rFonts w:ascii="Calibri" w:hAnsi="Calibri" w:cs="Calibri"/>
          <w:color w:val="000000"/>
          <w:sz w:val="22"/>
          <w:szCs w:val="22"/>
        </w:rPr>
        <w:t>Once the user accepts the email invite, he/she will be added to the respective group.</w:t>
      </w:r>
    </w:p>
    <w:p w:rsidR="00D8419D" w:rsidRDefault="00D8419D" w:rsidP="003878A2">
      <w:pPr>
        <w:rPr>
          <w:rFonts w:ascii="Calibri" w:hAnsi="Calibri" w:cs="Calibri"/>
          <w:color w:val="000000"/>
          <w:sz w:val="22"/>
          <w:szCs w:val="22"/>
        </w:rPr>
      </w:pPr>
    </w:p>
    <w:p w:rsidR="00D8419D" w:rsidRDefault="00D8419D" w:rsidP="003878A2">
      <w:pPr>
        <w:rPr>
          <w:b/>
        </w:rPr>
      </w:pPr>
      <w:r>
        <w:rPr>
          <w:noProof/>
        </w:rPr>
        <w:drawing>
          <wp:inline distT="0" distB="0" distL="0" distR="0" wp14:anchorId="67B9CD57" wp14:editId="5B5FA71B">
            <wp:extent cx="5943600" cy="2374265"/>
            <wp:effectExtent l="0" t="0" r="0" b="69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2374265"/>
                    </a:xfrm>
                    <a:prstGeom prst="rect">
                      <a:avLst/>
                    </a:prstGeom>
                  </pic:spPr>
                </pic:pic>
              </a:graphicData>
            </a:graphic>
          </wp:inline>
        </w:drawing>
      </w:r>
    </w:p>
    <w:p w:rsidR="001E0083" w:rsidRDefault="001E0083" w:rsidP="003878A2">
      <w:pPr>
        <w:rPr>
          <w:b/>
        </w:rPr>
      </w:pPr>
    </w:p>
    <w:p w:rsidR="001E0083" w:rsidRPr="001B236D" w:rsidRDefault="001E0083" w:rsidP="003878A2">
      <w:pPr>
        <w:rPr>
          <w:rFonts w:ascii="Calibri" w:hAnsi="Calibri" w:cs="Calibri"/>
          <w:color w:val="000000"/>
          <w:sz w:val="22"/>
          <w:szCs w:val="22"/>
        </w:rPr>
      </w:pPr>
      <w:r w:rsidRPr="001B236D">
        <w:rPr>
          <w:rFonts w:ascii="Calibri" w:hAnsi="Calibri" w:cs="Calibri"/>
          <w:color w:val="000000"/>
          <w:sz w:val="22"/>
          <w:szCs w:val="22"/>
        </w:rPr>
        <w:t>Note: In case a user has a Group Access code they can directly join a group by clicking on the “Have a group access code?” button. It will show a popup in which the user can enter the group access code and then submit which will then include them in the specific group.</w:t>
      </w:r>
      <w:r w:rsidRPr="001B236D">
        <w:rPr>
          <w:rFonts w:ascii="Calibri" w:hAnsi="Calibri" w:cs="Calibri"/>
          <w:color w:val="000000"/>
          <w:sz w:val="22"/>
          <w:szCs w:val="22"/>
        </w:rPr>
        <w:br/>
      </w:r>
    </w:p>
    <w:p w:rsidR="00451931" w:rsidRDefault="001E0083" w:rsidP="003878A2">
      <w:pPr>
        <w:rPr>
          <w:b/>
        </w:rPr>
      </w:pPr>
      <w:r>
        <w:rPr>
          <w:noProof/>
        </w:rPr>
        <w:drawing>
          <wp:inline distT="0" distB="0" distL="0" distR="0" wp14:anchorId="18B1D428" wp14:editId="11C19CD1">
            <wp:extent cx="3495675" cy="215265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495675" cy="2152650"/>
                    </a:xfrm>
                    <a:prstGeom prst="rect">
                      <a:avLst/>
                    </a:prstGeom>
                  </pic:spPr>
                </pic:pic>
              </a:graphicData>
            </a:graphic>
          </wp:inline>
        </w:drawing>
      </w:r>
    </w:p>
    <w:p w:rsidR="00451931" w:rsidRDefault="00451931">
      <w:pPr>
        <w:rPr>
          <w:b/>
        </w:rPr>
      </w:pPr>
      <w:r>
        <w:rPr>
          <w:b/>
        </w:rPr>
        <w:br w:type="page"/>
      </w:r>
    </w:p>
    <w:p w:rsidR="00451931" w:rsidRPr="00451931" w:rsidRDefault="00451931" w:rsidP="00451931">
      <w:pPr>
        <w:pStyle w:val="Heading1"/>
        <w:rPr>
          <w:rFonts w:asciiTheme="minorHAnsi" w:hAnsiTheme="minorHAnsi" w:cstheme="minorHAnsi"/>
          <w:bCs w:val="0"/>
          <w:color w:val="365F91" w:themeColor="accent1" w:themeShade="BF"/>
        </w:rPr>
      </w:pPr>
      <w:bookmarkStart w:id="6" w:name="_Toc486514326"/>
      <w:r w:rsidRPr="00451931">
        <w:rPr>
          <w:rFonts w:asciiTheme="minorHAnsi" w:hAnsiTheme="minorHAnsi" w:cstheme="minorHAnsi"/>
          <w:bCs w:val="0"/>
          <w:color w:val="365F91" w:themeColor="accent1" w:themeShade="BF"/>
        </w:rPr>
        <w:lastRenderedPageBreak/>
        <w:t>Annotation Sharing &amp; Feeds</w:t>
      </w:r>
      <w:bookmarkEnd w:id="6"/>
    </w:p>
    <w:p w:rsidR="00451931" w:rsidRDefault="00451931" w:rsidP="00451931">
      <w:pPr>
        <w:rPr>
          <w:rFonts w:ascii="Times New Roman" w:hAnsi="Times New Roman"/>
        </w:rPr>
      </w:pPr>
    </w:p>
    <w:p w:rsidR="00451931" w:rsidRDefault="00451931" w:rsidP="00451931">
      <w:pPr>
        <w:pStyle w:val="NormalWeb"/>
        <w:spacing w:before="0" w:beforeAutospacing="0" w:after="0" w:afterAutospacing="0"/>
      </w:pPr>
      <w:r>
        <w:rPr>
          <w:rFonts w:ascii="Calibri" w:hAnsi="Calibri" w:cs="Calibri"/>
          <w:color w:val="000000"/>
          <w:sz w:val="22"/>
          <w:szCs w:val="22"/>
        </w:rPr>
        <w:t>OpenPage 2.0 comes with a rich social framework, which facilitates a collaborative teaching and learning experience by allowing Instructors and Learners to share annotations. A</w:t>
      </w:r>
      <w:r w:rsidR="00C63C6E">
        <w:rPr>
          <w:rFonts w:ascii="Calibri" w:hAnsi="Calibri" w:cs="Calibri"/>
          <w:color w:val="000000"/>
          <w:sz w:val="22"/>
          <w:szCs w:val="22"/>
        </w:rPr>
        <w:t>n</w:t>
      </w:r>
      <w:r>
        <w:rPr>
          <w:rFonts w:ascii="Calibri" w:hAnsi="Calibri" w:cs="Calibri"/>
          <w:color w:val="000000"/>
          <w:sz w:val="22"/>
          <w:szCs w:val="22"/>
        </w:rPr>
        <w:t xml:space="preserve"> Instructor type user can share all annotations (except highlights) with one or more groups of Learners. A group can have both Instructor and Learner type users. </w:t>
      </w:r>
    </w:p>
    <w:p w:rsidR="00451931" w:rsidRDefault="00451931" w:rsidP="00451931"/>
    <w:p w:rsidR="00451931" w:rsidRDefault="00451931" w:rsidP="00211E0D">
      <w:pPr>
        <w:pStyle w:val="Heading3"/>
        <w:keepNext w:val="0"/>
        <w:keepLines w:val="0"/>
        <w:numPr>
          <w:ilvl w:val="2"/>
          <w:numId w:val="7"/>
        </w:numPr>
        <w:ind w:left="360"/>
        <w:textAlignment w:val="baseline"/>
        <w:rPr>
          <w:color w:val="000000"/>
        </w:rPr>
      </w:pPr>
      <w:bookmarkStart w:id="7" w:name="_Toc486514327"/>
      <w:r>
        <w:rPr>
          <w:rFonts w:ascii="Calibri" w:hAnsi="Calibri" w:cs="Calibri"/>
          <w:color w:val="000000"/>
          <w:sz w:val="22"/>
          <w:szCs w:val="22"/>
        </w:rPr>
        <w:t>Annotation Feeds</w:t>
      </w:r>
      <w:bookmarkEnd w:id="7"/>
    </w:p>
    <w:p w:rsidR="00451931" w:rsidRDefault="00451931" w:rsidP="00451931">
      <w:pPr>
        <w:rPr>
          <w:rFonts w:ascii="Times New Roman" w:hAnsi="Times New Roman"/>
        </w:rPr>
      </w:pPr>
    </w:p>
    <w:p w:rsidR="00451931" w:rsidRDefault="00451931" w:rsidP="00451931">
      <w:pPr>
        <w:pStyle w:val="NormalWeb"/>
        <w:spacing w:before="0" w:beforeAutospacing="0" w:after="0" w:afterAutospacing="0"/>
      </w:pPr>
      <w:r>
        <w:rPr>
          <w:rFonts w:ascii="Calibri" w:hAnsi="Calibri" w:cs="Calibri"/>
          <w:color w:val="000000"/>
          <w:sz w:val="22"/>
          <w:szCs w:val="22"/>
        </w:rPr>
        <w:t>A “feed” is a listing of annotations. The user can view feeds by clicking on the icon the left menu.</w:t>
      </w:r>
    </w:p>
    <w:p w:rsidR="00451931" w:rsidRDefault="00451931" w:rsidP="00451931">
      <w:pPr>
        <w:pStyle w:val="NormalWeb"/>
        <w:spacing w:before="0" w:beforeAutospacing="0" w:after="0" w:afterAutospacing="0"/>
      </w:pPr>
      <w:r>
        <w:rPr>
          <w:rFonts w:ascii="Calibri" w:hAnsi="Calibri" w:cs="Calibri"/>
          <w:noProof/>
          <w:color w:val="000000"/>
          <w:sz w:val="22"/>
          <w:szCs w:val="22"/>
        </w:rPr>
        <w:drawing>
          <wp:inline distT="0" distB="0" distL="0" distR="0">
            <wp:extent cx="762000" cy="657225"/>
            <wp:effectExtent l="0" t="0" r="0" b="9525"/>
            <wp:docPr id="77" name="Picture 77" descr="https://lh4.googleusercontent.com/MLNef-GSoGYSV_uHR5-Cv5FbPzqruxHTw--pPRmHopMsbYy9zTb81M5cjWrohP6RWgvYzGktPDlizAo4JSkfYGoJXUk-gOM5Px09tPTd6U-2lztXQdCCEW0tVT8XUYyj7bMHHwsaiXv8XQJY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4.googleusercontent.com/MLNef-GSoGYSV_uHR5-Cv5FbPzqruxHTw--pPRmHopMsbYy9zTb81M5cjWrohP6RWgvYzGktPDlizAo4JSkfYGoJXUk-gOM5Px09tPTd6U-2lztXQdCCEW0tVT8XUYyj7bMHHwsaiXv8XQJYU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 cy="657225"/>
                    </a:xfrm>
                    <a:prstGeom prst="rect">
                      <a:avLst/>
                    </a:prstGeom>
                    <a:noFill/>
                    <a:ln>
                      <a:noFill/>
                    </a:ln>
                  </pic:spPr>
                </pic:pic>
              </a:graphicData>
            </a:graphic>
          </wp:inline>
        </w:drawing>
      </w:r>
    </w:p>
    <w:p w:rsidR="00451931" w:rsidRDefault="00451931" w:rsidP="00451931">
      <w:pPr>
        <w:pStyle w:val="NormalWeb"/>
        <w:spacing w:before="0" w:beforeAutospacing="0" w:after="0" w:afterAutospacing="0"/>
      </w:pPr>
      <w:r>
        <w:rPr>
          <w:rFonts w:ascii="Calibri" w:hAnsi="Calibri" w:cs="Calibri"/>
          <w:color w:val="000000"/>
          <w:sz w:val="22"/>
          <w:szCs w:val="22"/>
        </w:rPr>
        <w:t xml:space="preserve">All feeds can be filtered by Chapter / Topic or by Annotation Type. Additionally, the user has the option of viewing annotations chronologically (most recent annotation on top), or by Table of Contents (in which each annotation will be slotted into a particular chapter / topic of the TOC). </w:t>
      </w:r>
    </w:p>
    <w:p w:rsidR="00451931" w:rsidRDefault="00451931" w:rsidP="00451931">
      <w:pPr>
        <w:spacing w:after="240"/>
      </w:pPr>
    </w:p>
    <w:p w:rsidR="00451931" w:rsidRDefault="00451931" w:rsidP="00451931">
      <w:pPr>
        <w:pStyle w:val="NormalWeb"/>
        <w:spacing w:before="0" w:beforeAutospacing="0" w:after="0" w:afterAutospacing="0"/>
      </w:pPr>
      <w:r>
        <w:rPr>
          <w:rFonts w:ascii="Calibri" w:hAnsi="Calibri" w:cs="Calibri"/>
          <w:color w:val="000000"/>
          <w:sz w:val="22"/>
          <w:szCs w:val="22"/>
        </w:rPr>
        <w:t xml:space="preserve">For a Learner user, there are two feeds available: </w:t>
      </w:r>
    </w:p>
    <w:p w:rsidR="00451931" w:rsidRDefault="00451931" w:rsidP="00211E0D">
      <w:pPr>
        <w:pStyle w:val="NormalWeb"/>
        <w:numPr>
          <w:ilvl w:val="0"/>
          <w:numId w:val="8"/>
        </w:numPr>
        <w:spacing w:before="0" w:beforeAutospacing="0" w:after="0" w:afterAutospacing="0"/>
        <w:ind w:left="781"/>
        <w:textAlignment w:val="baseline"/>
        <w:rPr>
          <w:rFonts w:ascii="Arial" w:hAnsi="Arial" w:cs="Arial"/>
          <w:color w:val="000000"/>
          <w:sz w:val="22"/>
          <w:szCs w:val="22"/>
        </w:rPr>
      </w:pPr>
      <w:r>
        <w:rPr>
          <w:rFonts w:ascii="Calibri" w:hAnsi="Calibri" w:cs="Calibri"/>
          <w:b/>
          <w:bCs/>
          <w:color w:val="000000"/>
          <w:sz w:val="22"/>
          <w:szCs w:val="22"/>
        </w:rPr>
        <w:t>Instructor’s Feeds:</w:t>
      </w:r>
      <w:r>
        <w:rPr>
          <w:rFonts w:ascii="Calibri" w:hAnsi="Calibri" w:cs="Calibri"/>
          <w:color w:val="000000"/>
          <w:sz w:val="22"/>
          <w:szCs w:val="22"/>
        </w:rPr>
        <w:t xml:space="preserve"> Annotations shared by the Instructor with a group of which the Learner is a member.</w:t>
      </w:r>
    </w:p>
    <w:p w:rsidR="00451931" w:rsidRDefault="00451931" w:rsidP="00211E0D">
      <w:pPr>
        <w:pStyle w:val="NormalWeb"/>
        <w:numPr>
          <w:ilvl w:val="0"/>
          <w:numId w:val="8"/>
        </w:numPr>
        <w:spacing w:before="0" w:beforeAutospacing="0" w:after="0" w:afterAutospacing="0"/>
        <w:ind w:left="781"/>
        <w:textAlignment w:val="baseline"/>
        <w:rPr>
          <w:rFonts w:ascii="Arial" w:hAnsi="Arial" w:cs="Arial"/>
          <w:color w:val="000000"/>
          <w:sz w:val="22"/>
          <w:szCs w:val="22"/>
        </w:rPr>
      </w:pPr>
      <w:r>
        <w:rPr>
          <w:rFonts w:ascii="Calibri" w:hAnsi="Calibri" w:cs="Calibri"/>
          <w:b/>
          <w:bCs/>
          <w:color w:val="000000"/>
          <w:sz w:val="22"/>
          <w:szCs w:val="22"/>
        </w:rPr>
        <w:t>My Feeds</w:t>
      </w:r>
      <w:r>
        <w:rPr>
          <w:rFonts w:ascii="Calibri" w:hAnsi="Calibri" w:cs="Calibri"/>
          <w:color w:val="000000"/>
          <w:sz w:val="22"/>
          <w:szCs w:val="22"/>
        </w:rPr>
        <w:t>: These are annotations that the Learner has created for personal consumption.</w:t>
      </w:r>
    </w:p>
    <w:p w:rsidR="00451931" w:rsidRDefault="00451931" w:rsidP="00451931">
      <w:pPr>
        <w:rPr>
          <w:rFonts w:ascii="Times New Roman" w:hAnsi="Times New Roman"/>
        </w:rPr>
      </w:pPr>
    </w:p>
    <w:p w:rsidR="00451931" w:rsidRDefault="00451931" w:rsidP="00451931">
      <w:pPr>
        <w:pStyle w:val="NormalWeb"/>
        <w:spacing w:before="0" w:beforeAutospacing="0" w:after="0" w:afterAutospacing="0"/>
      </w:pPr>
      <w:r>
        <w:rPr>
          <w:rFonts w:ascii="Calibri" w:hAnsi="Calibri" w:cs="Calibri"/>
          <w:noProof/>
          <w:color w:val="000000"/>
          <w:sz w:val="22"/>
          <w:szCs w:val="22"/>
        </w:rPr>
        <w:drawing>
          <wp:inline distT="0" distB="0" distL="0" distR="0">
            <wp:extent cx="6276975" cy="3867150"/>
            <wp:effectExtent l="0" t="0" r="9525" b="0"/>
            <wp:docPr id="76" name="Picture 76" descr="C:\Users\sneha.bansal\Desktop\Reader images\WR images\fee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neha.bansal\Desktop\Reader images\WR images\feed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76975" cy="3867150"/>
                    </a:xfrm>
                    <a:prstGeom prst="rect">
                      <a:avLst/>
                    </a:prstGeom>
                    <a:noFill/>
                    <a:ln>
                      <a:noFill/>
                    </a:ln>
                  </pic:spPr>
                </pic:pic>
              </a:graphicData>
            </a:graphic>
          </wp:inline>
        </w:drawing>
      </w:r>
    </w:p>
    <w:p w:rsidR="00451931" w:rsidRDefault="00451931" w:rsidP="00451931">
      <w:pPr>
        <w:spacing w:after="240"/>
      </w:pPr>
    </w:p>
    <w:p w:rsidR="00451931" w:rsidRDefault="00451931" w:rsidP="00451931">
      <w:pPr>
        <w:pStyle w:val="NormalWeb"/>
        <w:spacing w:before="0" w:beforeAutospacing="0" w:after="0" w:afterAutospacing="0"/>
      </w:pPr>
      <w:r>
        <w:rPr>
          <w:rFonts w:ascii="Calibri" w:hAnsi="Calibri" w:cs="Calibri"/>
          <w:color w:val="000000"/>
          <w:sz w:val="22"/>
          <w:szCs w:val="22"/>
        </w:rPr>
        <w:t>For each feed entry would display the following information: Creator of the annotation, Type of annotation, chapter/topic, created date-time.   </w:t>
      </w:r>
    </w:p>
    <w:p w:rsidR="00451931" w:rsidRDefault="00451931" w:rsidP="00451931">
      <w:pPr>
        <w:pStyle w:val="NormalWeb"/>
        <w:spacing w:before="0" w:beforeAutospacing="0" w:after="0" w:afterAutospacing="0"/>
      </w:pPr>
      <w:r>
        <w:rPr>
          <w:rFonts w:ascii="Calibri" w:hAnsi="Calibri" w:cs="Calibri"/>
          <w:color w:val="000000"/>
          <w:sz w:val="22"/>
          <w:szCs w:val="22"/>
        </w:rPr>
        <w:lastRenderedPageBreak/>
        <w:t xml:space="preserve">The user will also have option to edit and delete the annotation from feed. Also, to jump to the annotation in the eBook. </w:t>
      </w:r>
    </w:p>
    <w:p w:rsidR="00451931" w:rsidRDefault="00451931" w:rsidP="00451931"/>
    <w:p w:rsidR="00451931" w:rsidRDefault="00451931" w:rsidP="00451931">
      <w:pPr>
        <w:pStyle w:val="NormalWeb"/>
        <w:spacing w:before="0" w:beforeAutospacing="0" w:after="0" w:afterAutospacing="0"/>
      </w:pPr>
      <w:r>
        <w:rPr>
          <w:rFonts w:ascii="Calibri" w:hAnsi="Calibri" w:cs="Calibri"/>
          <w:noProof/>
          <w:color w:val="000000"/>
          <w:sz w:val="22"/>
          <w:szCs w:val="22"/>
        </w:rPr>
        <w:drawing>
          <wp:inline distT="0" distB="0" distL="0" distR="0">
            <wp:extent cx="4238625" cy="2200275"/>
            <wp:effectExtent l="0" t="0" r="9525" b="9525"/>
            <wp:docPr id="75" name="Picture 75" descr="C:\Users\sneha.bansal\Desktop\Reader images\WR images\edit anno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neha.bansal\Desktop\Reader images\WR images\edit annotatio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38625" cy="2200275"/>
                    </a:xfrm>
                    <a:prstGeom prst="rect">
                      <a:avLst/>
                    </a:prstGeom>
                    <a:noFill/>
                    <a:ln>
                      <a:noFill/>
                    </a:ln>
                  </pic:spPr>
                </pic:pic>
              </a:graphicData>
            </a:graphic>
          </wp:inline>
        </w:drawing>
      </w:r>
    </w:p>
    <w:p w:rsidR="00451931" w:rsidRDefault="00451931" w:rsidP="00451931"/>
    <w:p w:rsidR="00451931" w:rsidRDefault="00451931" w:rsidP="00451931">
      <w:pPr>
        <w:pStyle w:val="NormalWeb"/>
        <w:spacing w:before="0" w:beforeAutospacing="0" w:after="0" w:afterAutospacing="0"/>
      </w:pPr>
      <w:r>
        <w:rPr>
          <w:rFonts w:ascii="Calibri" w:hAnsi="Calibri" w:cs="Calibri"/>
          <w:color w:val="000000"/>
          <w:sz w:val="22"/>
          <w:szCs w:val="22"/>
        </w:rPr>
        <w:t>NOTE - for any annotation that the user is not an owner/creator, the Edit button is not provided. This is true for all feeds appearing in the Instructors’ Feed tab for a Learner.</w:t>
      </w:r>
    </w:p>
    <w:p w:rsidR="00451931" w:rsidRDefault="00451931" w:rsidP="00451931"/>
    <w:p w:rsidR="00451931" w:rsidRDefault="00451931" w:rsidP="00211E0D">
      <w:pPr>
        <w:pStyle w:val="Heading3"/>
        <w:keepNext w:val="0"/>
        <w:keepLines w:val="0"/>
        <w:numPr>
          <w:ilvl w:val="2"/>
          <w:numId w:val="9"/>
        </w:numPr>
        <w:textAlignment w:val="baseline"/>
        <w:rPr>
          <w:color w:val="000000"/>
        </w:rPr>
      </w:pPr>
      <w:bookmarkStart w:id="8" w:name="_Toc486514328"/>
      <w:r>
        <w:rPr>
          <w:rFonts w:ascii="Calibri" w:hAnsi="Calibri" w:cs="Calibri"/>
          <w:color w:val="000000"/>
          <w:sz w:val="22"/>
          <w:szCs w:val="22"/>
        </w:rPr>
        <w:t>Instructor Sharing a Single Annotation</w:t>
      </w:r>
      <w:bookmarkEnd w:id="8"/>
    </w:p>
    <w:p w:rsidR="00451931" w:rsidRDefault="00451931" w:rsidP="00451931">
      <w:pPr>
        <w:rPr>
          <w:rFonts w:ascii="Times New Roman" w:hAnsi="Times New Roman"/>
        </w:rPr>
      </w:pPr>
    </w:p>
    <w:p w:rsidR="00451931" w:rsidRDefault="00451931" w:rsidP="00451931">
      <w:pPr>
        <w:pStyle w:val="NormalWeb"/>
        <w:spacing w:before="0" w:beforeAutospacing="0" w:after="0" w:afterAutospacing="0"/>
      </w:pPr>
      <w:r>
        <w:rPr>
          <w:rFonts w:ascii="Calibri" w:hAnsi="Calibri" w:cs="Calibri"/>
          <w:color w:val="000000"/>
          <w:sz w:val="22"/>
          <w:szCs w:val="22"/>
        </w:rPr>
        <w:t>At the time of creating annotations, user has to click on Add Groups icon to populate the list of groups created by him/her. The user can select single or multiple groups to share the annotations with. Selecting the required groups and clicking on save will share the annotations with group users.</w:t>
      </w:r>
    </w:p>
    <w:p w:rsidR="00451931" w:rsidRDefault="00451931" w:rsidP="00451931"/>
    <w:p w:rsidR="00451931" w:rsidRDefault="00451931" w:rsidP="00451931">
      <w:pPr>
        <w:pStyle w:val="NormalWeb"/>
        <w:spacing w:before="0" w:beforeAutospacing="0" w:after="0" w:afterAutospacing="0"/>
      </w:pPr>
      <w:r>
        <w:rPr>
          <w:rFonts w:ascii="Calibri" w:hAnsi="Calibri" w:cs="Calibri"/>
          <w:noProof/>
          <w:color w:val="000000"/>
          <w:sz w:val="22"/>
          <w:szCs w:val="22"/>
        </w:rPr>
        <w:drawing>
          <wp:inline distT="0" distB="0" distL="0" distR="0">
            <wp:extent cx="2914650" cy="2876550"/>
            <wp:effectExtent l="0" t="0" r="0" b="0"/>
            <wp:docPr id="74" name="Picture 74" descr="C:\Users\sneha.bansal\Desktop\Reader images\WR images\share anno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neha.bansal\Desktop\Reader images\WR images\share annotatio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14650" cy="2876550"/>
                    </a:xfrm>
                    <a:prstGeom prst="rect">
                      <a:avLst/>
                    </a:prstGeom>
                    <a:noFill/>
                    <a:ln>
                      <a:noFill/>
                    </a:ln>
                  </pic:spPr>
                </pic:pic>
              </a:graphicData>
            </a:graphic>
          </wp:inline>
        </w:drawing>
      </w:r>
      <w:r>
        <w:rPr>
          <w:rFonts w:ascii="Calibri" w:hAnsi="Calibri" w:cs="Calibri"/>
          <w:color w:val="000000"/>
          <w:sz w:val="22"/>
          <w:szCs w:val="22"/>
        </w:rPr>
        <w:t>     </w:t>
      </w:r>
      <w:r>
        <w:rPr>
          <w:rFonts w:ascii="Calibri" w:hAnsi="Calibri" w:cs="Calibri"/>
          <w:noProof/>
          <w:color w:val="000000"/>
          <w:sz w:val="22"/>
          <w:szCs w:val="22"/>
        </w:rPr>
        <w:drawing>
          <wp:inline distT="0" distB="0" distL="0" distR="0">
            <wp:extent cx="2857500" cy="2867025"/>
            <wp:effectExtent l="0" t="0" r="0" b="9525"/>
            <wp:docPr id="73" name="Picture 73" descr="C:\Users\sneha.bansal\Desktop\Reader images\WR images\shar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neha.bansal\Desktop\Reader images\WR images\sharre 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867025"/>
                    </a:xfrm>
                    <a:prstGeom prst="rect">
                      <a:avLst/>
                    </a:prstGeom>
                    <a:noFill/>
                    <a:ln>
                      <a:noFill/>
                    </a:ln>
                  </pic:spPr>
                </pic:pic>
              </a:graphicData>
            </a:graphic>
          </wp:inline>
        </w:drawing>
      </w:r>
    </w:p>
    <w:p w:rsidR="00451931" w:rsidRDefault="00451931" w:rsidP="00451931"/>
    <w:p w:rsidR="00C63C6E" w:rsidRDefault="00451931" w:rsidP="00451931">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The shared annotation will appear in Feeds section as well for the user. To edit the note or to add/remove groups to which annotation is shared, user has to select the text on which annotation was created after which Edit and Delete options will appear.</w:t>
      </w:r>
    </w:p>
    <w:p w:rsidR="00C63C6E" w:rsidRDefault="00C63C6E" w:rsidP="00C63C6E">
      <w:pPr>
        <w:rPr>
          <w:rFonts w:eastAsia="Times New Roman"/>
        </w:rPr>
      </w:pPr>
      <w:r>
        <w:br w:type="page"/>
      </w:r>
    </w:p>
    <w:p w:rsidR="00451931" w:rsidRDefault="00451931" w:rsidP="00211E0D">
      <w:pPr>
        <w:pStyle w:val="Heading3"/>
        <w:keepNext w:val="0"/>
        <w:keepLines w:val="0"/>
        <w:numPr>
          <w:ilvl w:val="2"/>
          <w:numId w:val="10"/>
        </w:numPr>
        <w:textAlignment w:val="baseline"/>
        <w:rPr>
          <w:color w:val="000000"/>
        </w:rPr>
      </w:pPr>
      <w:bookmarkStart w:id="9" w:name="_Toc486514329"/>
      <w:r>
        <w:rPr>
          <w:rFonts w:ascii="Calibri" w:hAnsi="Calibri" w:cs="Calibri"/>
          <w:color w:val="000000"/>
          <w:sz w:val="22"/>
          <w:szCs w:val="22"/>
        </w:rPr>
        <w:lastRenderedPageBreak/>
        <w:t>Instructor Bulk Sharing Annotations</w:t>
      </w:r>
      <w:bookmarkEnd w:id="9"/>
    </w:p>
    <w:p w:rsidR="00451931" w:rsidRDefault="00451931" w:rsidP="00451931">
      <w:pPr>
        <w:rPr>
          <w:rFonts w:ascii="Times New Roman" w:hAnsi="Times New Roman"/>
        </w:rPr>
      </w:pPr>
    </w:p>
    <w:p w:rsidR="00451931" w:rsidRDefault="00451931" w:rsidP="00451931">
      <w:pPr>
        <w:pStyle w:val="NormalWeb"/>
        <w:spacing w:before="0" w:beforeAutospacing="0" w:after="0" w:afterAutospacing="0"/>
      </w:pPr>
      <w:r>
        <w:rPr>
          <w:rFonts w:ascii="Calibri" w:hAnsi="Calibri" w:cs="Calibri"/>
          <w:color w:val="000000"/>
          <w:sz w:val="22"/>
          <w:szCs w:val="22"/>
        </w:rPr>
        <w:t xml:space="preserve">The Instructor type user will also have the feature available to share annotations with group of users in bulk. In the feeds section, clicking on the Sharing icon </w:t>
      </w:r>
      <w:r>
        <w:rPr>
          <w:rFonts w:ascii="Calibri" w:hAnsi="Calibri" w:cs="Calibri"/>
          <w:noProof/>
          <w:color w:val="000000"/>
          <w:sz w:val="22"/>
          <w:szCs w:val="22"/>
        </w:rPr>
        <w:drawing>
          <wp:inline distT="0" distB="0" distL="0" distR="0">
            <wp:extent cx="180975" cy="238125"/>
            <wp:effectExtent l="0" t="0" r="9525" b="9525"/>
            <wp:docPr id="72" name="Picture 72" descr="https://lh5.googleusercontent.com/oQW6zgQvgbuvPwrT9lTTNPdC1VejbHmA54Rmr1yMFa_2ezzp10wLIdRIMe4JS5k08rLcNiMcEyNzK3U3ku38y_vsn1DdKcSBRpKcTdSzH-ABJttFH-mxStMrwtPBoDGdVcJzuxpboiTwtwkh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5.googleusercontent.com/oQW6zgQvgbuvPwrT9lTTNPdC1VejbHmA54Rmr1yMFa_2ezzp10wLIdRIMe4JS5k08rLcNiMcEyNzK3U3ku38y_vsn1DdKcSBRpKcTdSzH-ABJttFH-mxStMrwtPBoDGdVcJzuxpboiTwtwkhHQ"/>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rFonts w:ascii="Calibri" w:hAnsi="Calibri" w:cs="Calibri"/>
          <w:color w:val="000000"/>
          <w:sz w:val="22"/>
          <w:szCs w:val="22"/>
        </w:rPr>
        <w:t xml:space="preserve">will open the bulk annotation-sharing window. On the page, all annotations created by user will be listed with their current sharing priorities. The option to filter out the annotations based on chapter/topic and type is also provided. User can select/deselect the groups for individual annotations or for all annotations. </w:t>
      </w:r>
    </w:p>
    <w:p w:rsidR="00451931" w:rsidRDefault="00451931" w:rsidP="00451931">
      <w:pPr>
        <w:spacing w:after="240"/>
      </w:pPr>
    </w:p>
    <w:p w:rsidR="00451931" w:rsidRDefault="00451931" w:rsidP="00451931">
      <w:pPr>
        <w:pStyle w:val="NormalWeb"/>
        <w:spacing w:before="0" w:beforeAutospacing="0" w:after="0" w:afterAutospacing="0"/>
      </w:pPr>
      <w:r>
        <w:rPr>
          <w:rFonts w:ascii="Calibri" w:hAnsi="Calibri" w:cs="Calibri"/>
          <w:noProof/>
          <w:color w:val="000000"/>
          <w:sz w:val="22"/>
          <w:szCs w:val="22"/>
        </w:rPr>
        <w:drawing>
          <wp:inline distT="0" distB="0" distL="0" distR="0">
            <wp:extent cx="6276975" cy="2562225"/>
            <wp:effectExtent l="0" t="0" r="9525" b="9525"/>
            <wp:docPr id="71" name="Picture 71" descr="C:\Users\sneha.bansal\Desktop\Reader images\WR images\bulk anno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neha.bansal\Desktop\Reader images\WR images\bulk annotation.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76975" cy="2562225"/>
                    </a:xfrm>
                    <a:prstGeom prst="rect">
                      <a:avLst/>
                    </a:prstGeom>
                    <a:noFill/>
                    <a:ln>
                      <a:noFill/>
                    </a:ln>
                  </pic:spPr>
                </pic:pic>
              </a:graphicData>
            </a:graphic>
          </wp:inline>
        </w:drawing>
      </w:r>
    </w:p>
    <w:p w:rsidR="00451931" w:rsidRDefault="00451931" w:rsidP="00451931">
      <w:pPr>
        <w:spacing w:after="240"/>
      </w:pPr>
    </w:p>
    <w:p w:rsidR="00451931" w:rsidRDefault="00451931" w:rsidP="00211E0D">
      <w:pPr>
        <w:pStyle w:val="Heading3"/>
        <w:keepNext w:val="0"/>
        <w:keepLines w:val="0"/>
        <w:numPr>
          <w:ilvl w:val="2"/>
          <w:numId w:val="11"/>
        </w:numPr>
        <w:textAlignment w:val="baseline"/>
        <w:rPr>
          <w:color w:val="000000"/>
        </w:rPr>
      </w:pPr>
      <w:bookmarkStart w:id="10" w:name="_Toc486514330"/>
      <w:r>
        <w:rPr>
          <w:rFonts w:ascii="Calibri" w:hAnsi="Calibri" w:cs="Calibri"/>
          <w:color w:val="000000"/>
          <w:sz w:val="22"/>
          <w:szCs w:val="22"/>
        </w:rPr>
        <w:t>Save &amp; Sync</w:t>
      </w:r>
      <w:bookmarkEnd w:id="10"/>
    </w:p>
    <w:p w:rsidR="00451931" w:rsidRDefault="00451931" w:rsidP="00451931">
      <w:pPr>
        <w:rPr>
          <w:rFonts w:ascii="Times New Roman" w:hAnsi="Times New Roman"/>
        </w:rPr>
      </w:pPr>
    </w:p>
    <w:p w:rsidR="00451931" w:rsidRDefault="00451931" w:rsidP="00451931">
      <w:pPr>
        <w:pStyle w:val="NormalWeb"/>
        <w:spacing w:before="0" w:beforeAutospacing="0" w:after="0" w:afterAutospacing="0"/>
      </w:pPr>
      <w:r>
        <w:rPr>
          <w:rFonts w:ascii="Calibri" w:hAnsi="Calibri" w:cs="Calibri"/>
          <w:color w:val="000000"/>
          <w:sz w:val="22"/>
          <w:szCs w:val="22"/>
        </w:rPr>
        <w:t xml:space="preserve">The save &amp; Sync feature will synchronize all the annotations, bookmarks and settings created by user with server. If the user does not have internet connectivity then an error message will be shown. This feature allows user to login to reader from any other computer or mobile devices and view only the updated content. </w:t>
      </w:r>
    </w:p>
    <w:p w:rsidR="001E0083" w:rsidRDefault="00451931" w:rsidP="00451931">
      <w:pPr>
        <w:rPr>
          <w:b/>
        </w:rPr>
      </w:pPr>
      <w:r>
        <w:br/>
      </w:r>
      <w:r>
        <w:rPr>
          <w:rFonts w:ascii="Calibri" w:hAnsi="Calibri" w:cs="Calibri"/>
          <w:noProof/>
          <w:color w:val="000000"/>
          <w:sz w:val="22"/>
          <w:szCs w:val="22"/>
        </w:rPr>
        <w:drawing>
          <wp:inline distT="0" distB="0" distL="0" distR="0">
            <wp:extent cx="876300" cy="676275"/>
            <wp:effectExtent l="0" t="0" r="0" b="9525"/>
            <wp:docPr id="70" name="Picture 70" descr="C:\Users\sneha.bansal\Desktop\Reader images\WR images\s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neha.bansal\Desktop\Reader images\WR images\sync.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6300" cy="676275"/>
                    </a:xfrm>
                    <a:prstGeom prst="rect">
                      <a:avLst/>
                    </a:prstGeom>
                    <a:noFill/>
                    <a:ln>
                      <a:noFill/>
                    </a:ln>
                  </pic:spPr>
                </pic:pic>
              </a:graphicData>
            </a:graphic>
          </wp:inline>
        </w:drawing>
      </w:r>
    </w:p>
    <w:p w:rsidR="00493F87" w:rsidRDefault="00493F87" w:rsidP="00451931">
      <w:pPr>
        <w:rPr>
          <w:b/>
        </w:rPr>
      </w:pPr>
    </w:p>
    <w:p w:rsidR="00493F87" w:rsidRDefault="00493F87">
      <w:pPr>
        <w:rPr>
          <w:b/>
        </w:rPr>
      </w:pPr>
      <w:r>
        <w:rPr>
          <w:b/>
        </w:rPr>
        <w:br w:type="page"/>
      </w:r>
    </w:p>
    <w:p w:rsidR="00493F87" w:rsidRDefault="00493F87" w:rsidP="00451931">
      <w:pPr>
        <w:rPr>
          <w:b/>
        </w:rPr>
      </w:pPr>
    </w:p>
    <w:p w:rsidR="00493F87" w:rsidRDefault="00493F87" w:rsidP="00493F87">
      <w:pPr>
        <w:pStyle w:val="Heading1"/>
        <w:rPr>
          <w:b w:val="0"/>
        </w:rPr>
      </w:pPr>
      <w:bookmarkStart w:id="11" w:name="_Toc486514331"/>
      <w:r w:rsidRPr="00493F87">
        <w:rPr>
          <w:rFonts w:asciiTheme="minorHAnsi" w:hAnsiTheme="minorHAnsi" w:cstheme="minorHAnsi"/>
          <w:bCs w:val="0"/>
          <w:color w:val="365F91" w:themeColor="accent1" w:themeShade="BF"/>
        </w:rPr>
        <w:t>Accessing Instructor Reports</w:t>
      </w:r>
      <w:bookmarkEnd w:id="11"/>
      <w:r>
        <w:rPr>
          <w:b w:val="0"/>
        </w:rPr>
        <w:br/>
      </w:r>
    </w:p>
    <w:p w:rsidR="00D93240" w:rsidRPr="00822577" w:rsidRDefault="00822577" w:rsidP="00822577">
      <w:pPr>
        <w:rPr>
          <w:rFonts w:ascii="Calibri" w:eastAsia="Times New Roman" w:hAnsi="Calibri" w:cs="Calibri"/>
          <w:color w:val="000000"/>
          <w:sz w:val="22"/>
          <w:szCs w:val="22"/>
        </w:rPr>
      </w:pPr>
      <w:r w:rsidRPr="00822577">
        <w:rPr>
          <w:rFonts w:ascii="Calibri" w:eastAsia="Times New Roman" w:hAnsi="Calibri" w:cs="Calibri"/>
          <w:color w:val="000000"/>
          <w:sz w:val="22"/>
          <w:szCs w:val="22"/>
        </w:rPr>
        <w:t xml:space="preserve">1. </w:t>
      </w:r>
      <w:r w:rsidR="00D93240" w:rsidRPr="00822577">
        <w:rPr>
          <w:rFonts w:ascii="Calibri" w:eastAsia="Times New Roman" w:hAnsi="Calibri" w:cs="Calibri"/>
          <w:color w:val="000000"/>
          <w:sz w:val="22"/>
          <w:szCs w:val="22"/>
        </w:rPr>
        <w:t>The instructor can access the Reports from the drop down menu as shown below:</w:t>
      </w:r>
    </w:p>
    <w:p w:rsidR="00822577" w:rsidRDefault="00822577" w:rsidP="00822577"/>
    <w:p w:rsidR="00493F87" w:rsidRDefault="00493F87" w:rsidP="00451931">
      <w:pPr>
        <w:rPr>
          <w:b/>
        </w:rPr>
      </w:pPr>
    </w:p>
    <w:p w:rsidR="00493F87" w:rsidRDefault="00493F87" w:rsidP="00451931">
      <w:pPr>
        <w:rPr>
          <w:b/>
        </w:rPr>
      </w:pPr>
      <w:r>
        <w:rPr>
          <w:noProof/>
        </w:rPr>
        <w:drawing>
          <wp:inline distT="0" distB="0" distL="0" distR="0" wp14:anchorId="39CA8797" wp14:editId="29C073DD">
            <wp:extent cx="3333750" cy="24574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333750" cy="2457450"/>
                    </a:xfrm>
                    <a:prstGeom prst="rect">
                      <a:avLst/>
                    </a:prstGeom>
                  </pic:spPr>
                </pic:pic>
              </a:graphicData>
            </a:graphic>
          </wp:inline>
        </w:drawing>
      </w:r>
    </w:p>
    <w:p w:rsidR="00822577" w:rsidRPr="00822577" w:rsidRDefault="00822577" w:rsidP="00451931"/>
    <w:p w:rsidR="00822577" w:rsidRPr="00822577" w:rsidRDefault="00822577" w:rsidP="00822577">
      <w:pPr>
        <w:rPr>
          <w:rFonts w:ascii="Calibri" w:eastAsia="Times New Roman" w:hAnsi="Calibri" w:cs="Calibri"/>
          <w:color w:val="000000"/>
          <w:sz w:val="22"/>
          <w:szCs w:val="22"/>
        </w:rPr>
      </w:pPr>
      <w:r w:rsidRPr="00822577">
        <w:rPr>
          <w:rFonts w:ascii="Calibri" w:eastAsia="Times New Roman" w:hAnsi="Calibri" w:cs="Calibri"/>
          <w:color w:val="000000"/>
          <w:sz w:val="22"/>
          <w:szCs w:val="22"/>
        </w:rPr>
        <w:t>2.  The instructor will be shown the Reports dashboard</w:t>
      </w:r>
    </w:p>
    <w:p w:rsidR="00822577" w:rsidRDefault="00822577" w:rsidP="00822577">
      <w:pPr>
        <w:rPr>
          <w:b/>
        </w:rPr>
      </w:pPr>
    </w:p>
    <w:p w:rsidR="00822577" w:rsidRDefault="00822577" w:rsidP="00822577">
      <w:pPr>
        <w:rPr>
          <w:b/>
        </w:rPr>
      </w:pPr>
      <w:r>
        <w:rPr>
          <w:noProof/>
        </w:rPr>
        <w:drawing>
          <wp:inline distT="0" distB="0" distL="0" distR="0" wp14:anchorId="30CD2F4C" wp14:editId="26B36D52">
            <wp:extent cx="5943600" cy="2563495"/>
            <wp:effectExtent l="0" t="0" r="0" b="825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43600" cy="2563495"/>
                    </a:xfrm>
                    <a:prstGeom prst="rect">
                      <a:avLst/>
                    </a:prstGeom>
                  </pic:spPr>
                </pic:pic>
              </a:graphicData>
            </a:graphic>
          </wp:inline>
        </w:drawing>
      </w:r>
    </w:p>
    <w:p w:rsidR="00822577" w:rsidRDefault="00822577" w:rsidP="00822577">
      <w:pPr>
        <w:rPr>
          <w:b/>
        </w:rPr>
      </w:pPr>
    </w:p>
    <w:p w:rsidR="00822577" w:rsidRPr="00822577" w:rsidRDefault="00822577" w:rsidP="00822577">
      <w:pPr>
        <w:rPr>
          <w:rFonts w:ascii="Calibri" w:eastAsia="Times New Roman" w:hAnsi="Calibri" w:cs="Calibri"/>
          <w:color w:val="000000"/>
          <w:sz w:val="22"/>
          <w:szCs w:val="22"/>
        </w:rPr>
      </w:pPr>
      <w:r w:rsidRPr="00822577">
        <w:rPr>
          <w:rFonts w:ascii="Calibri" w:eastAsia="Times New Roman" w:hAnsi="Calibri" w:cs="Calibri"/>
          <w:color w:val="000000"/>
          <w:sz w:val="22"/>
          <w:szCs w:val="22"/>
        </w:rPr>
        <w:t>By accessing various parameters in the dashboard the Instructo</w:t>
      </w:r>
      <w:r>
        <w:rPr>
          <w:rFonts w:ascii="Calibri" w:eastAsia="Times New Roman" w:hAnsi="Calibri" w:cs="Calibri"/>
          <w:color w:val="000000"/>
          <w:sz w:val="22"/>
          <w:szCs w:val="22"/>
        </w:rPr>
        <w:t>r</w:t>
      </w:r>
      <w:r w:rsidRPr="00822577">
        <w:rPr>
          <w:rFonts w:ascii="Calibri" w:eastAsia="Times New Roman" w:hAnsi="Calibri" w:cs="Calibri"/>
          <w:color w:val="000000"/>
          <w:sz w:val="22"/>
          <w:szCs w:val="22"/>
        </w:rPr>
        <w:t xml:space="preserve"> would be able to do the following:</w:t>
      </w:r>
    </w:p>
    <w:p w:rsidR="00822577" w:rsidRPr="00822577" w:rsidRDefault="00822577" w:rsidP="00822577">
      <w:pPr>
        <w:rPr>
          <w:rFonts w:ascii="Calibri" w:eastAsia="Times New Roman" w:hAnsi="Calibri" w:cs="Calibri"/>
          <w:color w:val="000000"/>
          <w:sz w:val="22"/>
          <w:szCs w:val="22"/>
        </w:rPr>
      </w:pPr>
    </w:p>
    <w:p w:rsidR="00822577" w:rsidRPr="00822577" w:rsidRDefault="00822577" w:rsidP="00822577">
      <w:pPr>
        <w:rPr>
          <w:rFonts w:ascii="Calibri" w:eastAsia="Times New Roman" w:hAnsi="Calibri" w:cs="Calibri"/>
          <w:color w:val="000000"/>
          <w:sz w:val="22"/>
          <w:szCs w:val="22"/>
        </w:rPr>
      </w:pPr>
      <w:r w:rsidRPr="00822577">
        <w:rPr>
          <w:rFonts w:ascii="Calibri" w:eastAsia="Times New Roman" w:hAnsi="Calibri" w:cs="Calibri"/>
          <w:color w:val="000000"/>
          <w:sz w:val="22"/>
          <w:szCs w:val="22"/>
        </w:rPr>
        <w:t>1. Select a book to view book specific reports</w:t>
      </w:r>
    </w:p>
    <w:p w:rsidR="00822577" w:rsidRPr="00822577" w:rsidRDefault="00822577" w:rsidP="00822577">
      <w:pPr>
        <w:rPr>
          <w:rFonts w:ascii="Calibri" w:eastAsia="Times New Roman" w:hAnsi="Calibri" w:cs="Calibri"/>
          <w:color w:val="000000"/>
          <w:sz w:val="22"/>
          <w:szCs w:val="22"/>
        </w:rPr>
      </w:pPr>
      <w:r w:rsidRPr="00822577">
        <w:rPr>
          <w:rFonts w:ascii="Calibri" w:eastAsia="Times New Roman" w:hAnsi="Calibri" w:cs="Calibri"/>
          <w:color w:val="000000"/>
          <w:sz w:val="22"/>
          <w:szCs w:val="22"/>
        </w:rPr>
        <w:t>2. Select a group to view group specific reports</w:t>
      </w:r>
    </w:p>
    <w:p w:rsidR="00822577" w:rsidRPr="00822577" w:rsidRDefault="00822577" w:rsidP="00822577">
      <w:pPr>
        <w:rPr>
          <w:rFonts w:ascii="Calibri" w:eastAsia="Times New Roman" w:hAnsi="Calibri" w:cs="Calibri"/>
          <w:color w:val="000000"/>
          <w:sz w:val="22"/>
          <w:szCs w:val="22"/>
        </w:rPr>
      </w:pPr>
      <w:r w:rsidRPr="00822577">
        <w:rPr>
          <w:rFonts w:ascii="Calibri" w:eastAsia="Times New Roman" w:hAnsi="Calibri" w:cs="Calibri"/>
          <w:color w:val="000000"/>
          <w:sz w:val="22"/>
          <w:szCs w:val="22"/>
        </w:rPr>
        <w:t>3. Select a timeframe to view reports for a specific time interval.</w:t>
      </w:r>
    </w:p>
    <w:p w:rsidR="00822577" w:rsidRPr="00822577" w:rsidRDefault="00822577" w:rsidP="00822577">
      <w:pPr>
        <w:rPr>
          <w:rFonts w:ascii="Calibri" w:eastAsia="Times New Roman" w:hAnsi="Calibri" w:cs="Calibri"/>
          <w:color w:val="000000"/>
          <w:sz w:val="22"/>
          <w:szCs w:val="22"/>
        </w:rPr>
      </w:pPr>
      <w:r w:rsidRPr="00822577">
        <w:rPr>
          <w:rFonts w:ascii="Calibri" w:eastAsia="Times New Roman" w:hAnsi="Calibri" w:cs="Calibri"/>
          <w:color w:val="000000"/>
          <w:sz w:val="22"/>
          <w:szCs w:val="22"/>
        </w:rPr>
        <w:t>4. View the time spent on a book, group or in a specific time interval.</w:t>
      </w:r>
    </w:p>
    <w:p w:rsidR="00822577" w:rsidRPr="00822577" w:rsidRDefault="00822577" w:rsidP="00822577">
      <w:pPr>
        <w:rPr>
          <w:rFonts w:ascii="Calibri" w:eastAsia="Times New Roman" w:hAnsi="Calibri" w:cs="Calibri"/>
          <w:color w:val="000000"/>
          <w:sz w:val="22"/>
          <w:szCs w:val="22"/>
        </w:rPr>
      </w:pPr>
      <w:r w:rsidRPr="00822577">
        <w:rPr>
          <w:rFonts w:ascii="Calibri" w:eastAsia="Times New Roman" w:hAnsi="Calibri" w:cs="Calibri"/>
          <w:color w:val="000000"/>
          <w:sz w:val="22"/>
          <w:szCs w:val="22"/>
        </w:rPr>
        <w:t>5. View the number of annotations created in a book, by a group or in a specific time interval.</w:t>
      </w:r>
    </w:p>
    <w:p w:rsidR="00822577" w:rsidRPr="00822577" w:rsidRDefault="00822577" w:rsidP="00822577">
      <w:pPr>
        <w:rPr>
          <w:rFonts w:ascii="Calibri" w:eastAsia="Times New Roman" w:hAnsi="Calibri" w:cs="Calibri"/>
          <w:color w:val="000000"/>
          <w:sz w:val="22"/>
          <w:szCs w:val="22"/>
        </w:rPr>
      </w:pPr>
      <w:r w:rsidRPr="00822577">
        <w:rPr>
          <w:rFonts w:ascii="Calibri" w:eastAsia="Times New Roman" w:hAnsi="Calibri" w:cs="Calibri"/>
          <w:color w:val="000000"/>
          <w:sz w:val="22"/>
          <w:szCs w:val="22"/>
        </w:rPr>
        <w:t>6. View the number of enrichment viewed in a book, by a group or in a specific time interval.</w:t>
      </w:r>
    </w:p>
    <w:p w:rsidR="00822577" w:rsidRPr="00822577" w:rsidRDefault="00822577" w:rsidP="00822577">
      <w:pPr>
        <w:rPr>
          <w:rFonts w:ascii="Calibri" w:eastAsia="Times New Roman" w:hAnsi="Calibri" w:cs="Calibri"/>
          <w:color w:val="000000"/>
          <w:sz w:val="22"/>
          <w:szCs w:val="22"/>
        </w:rPr>
      </w:pPr>
      <w:r w:rsidRPr="00822577">
        <w:rPr>
          <w:rFonts w:ascii="Calibri" w:eastAsia="Times New Roman" w:hAnsi="Calibri" w:cs="Calibri"/>
          <w:color w:val="000000"/>
          <w:sz w:val="22"/>
          <w:szCs w:val="22"/>
        </w:rPr>
        <w:t>7. The average score of assessments in a book, by a group or in a specific time interval.</w:t>
      </w:r>
    </w:p>
    <w:p w:rsidR="00822577" w:rsidRPr="00822577" w:rsidRDefault="00822577" w:rsidP="00822577">
      <w:pPr>
        <w:rPr>
          <w:rFonts w:ascii="Calibri" w:eastAsia="Times New Roman" w:hAnsi="Calibri" w:cs="Calibri"/>
          <w:color w:val="000000"/>
          <w:sz w:val="22"/>
          <w:szCs w:val="22"/>
        </w:rPr>
      </w:pPr>
      <w:r w:rsidRPr="00822577">
        <w:rPr>
          <w:rFonts w:ascii="Calibri" w:eastAsia="Times New Roman" w:hAnsi="Calibri" w:cs="Calibri"/>
          <w:color w:val="000000"/>
          <w:sz w:val="22"/>
          <w:szCs w:val="22"/>
        </w:rPr>
        <w:lastRenderedPageBreak/>
        <w:t>8. View chapter-wise Class Performance</w:t>
      </w:r>
    </w:p>
    <w:p w:rsidR="00822577" w:rsidRPr="00822577" w:rsidRDefault="00822577" w:rsidP="00822577">
      <w:pPr>
        <w:rPr>
          <w:rFonts w:ascii="Calibri" w:eastAsia="Times New Roman" w:hAnsi="Calibri" w:cs="Calibri"/>
          <w:color w:val="000000"/>
          <w:sz w:val="22"/>
          <w:szCs w:val="22"/>
        </w:rPr>
      </w:pPr>
      <w:r w:rsidRPr="00822577">
        <w:rPr>
          <w:rFonts w:ascii="Calibri" w:eastAsia="Times New Roman" w:hAnsi="Calibri" w:cs="Calibri"/>
          <w:color w:val="000000"/>
          <w:sz w:val="22"/>
          <w:szCs w:val="22"/>
        </w:rPr>
        <w:t>9. View Student-wise Class Performance</w:t>
      </w:r>
    </w:p>
    <w:p w:rsidR="00822577" w:rsidRPr="00822577" w:rsidRDefault="00822577" w:rsidP="00822577">
      <w:pPr>
        <w:rPr>
          <w:rFonts w:ascii="Calibri" w:eastAsia="Times New Roman" w:hAnsi="Calibri" w:cs="Calibri"/>
          <w:color w:val="000000"/>
          <w:sz w:val="22"/>
          <w:szCs w:val="22"/>
        </w:rPr>
      </w:pPr>
      <w:r w:rsidRPr="00822577">
        <w:rPr>
          <w:rFonts w:ascii="Calibri" w:eastAsia="Times New Roman" w:hAnsi="Calibri" w:cs="Calibri"/>
          <w:color w:val="000000"/>
          <w:sz w:val="22"/>
          <w:szCs w:val="22"/>
        </w:rPr>
        <w:t>10. Student engagement to Performance Co-Relation</w:t>
      </w:r>
    </w:p>
    <w:sectPr w:rsidR="00822577" w:rsidRPr="00822577" w:rsidSect="00450718">
      <w:headerReference w:type="even" r:id="rId33"/>
      <w:footerReference w:type="even" r:id="rId34"/>
      <w:headerReference w:type="first" r:id="rId35"/>
      <w:footerReference w:type="first" r:id="rId36"/>
      <w:pgSz w:w="11920" w:h="16840"/>
      <w:pgMar w:top="1440" w:right="1008" w:bottom="1440" w:left="1008" w:header="576" w:footer="216" w:gutter="0"/>
      <w:cols w:space="720" w:equalWidth="0">
        <w:col w:w="9992"/>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198" w:rsidRDefault="00E57198" w:rsidP="0032690E">
      <w:r>
        <w:separator/>
      </w:r>
    </w:p>
  </w:endnote>
  <w:endnote w:type="continuationSeparator" w:id="0">
    <w:p w:rsidR="00E57198" w:rsidRDefault="00E57198" w:rsidP="0032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465" w:type="pct"/>
      <w:tblBorders>
        <w:bottom w:val="single" w:sz="4" w:space="0" w:color="BFBFBF"/>
      </w:tblBorders>
      <w:tblCellMar>
        <w:left w:w="115" w:type="dxa"/>
        <w:right w:w="115" w:type="dxa"/>
      </w:tblCellMar>
      <w:tblLook w:val="04A0" w:firstRow="1" w:lastRow="0" w:firstColumn="1" w:lastColumn="0" w:noHBand="0" w:noVBand="1"/>
    </w:tblPr>
    <w:tblGrid>
      <w:gridCol w:w="565"/>
      <w:gridCol w:w="8485"/>
    </w:tblGrid>
    <w:tr w:rsidR="00934DFD" w:rsidRPr="0025191F" w:rsidTr="006865BE">
      <w:tc>
        <w:tcPr>
          <w:tcW w:w="312" w:type="pct"/>
          <w:tcBorders>
            <w:bottom w:val="nil"/>
            <w:right w:val="single" w:sz="4" w:space="0" w:color="BFBFBF"/>
          </w:tcBorders>
        </w:tcPr>
        <w:p w:rsidR="00934DFD" w:rsidRPr="007B7F10" w:rsidRDefault="00DD6206" w:rsidP="0032690E">
          <w:pPr>
            <w:rPr>
              <w:rFonts w:eastAsia="Cambria"/>
            </w:rPr>
          </w:pPr>
          <w:r>
            <w:fldChar w:fldCharType="begin"/>
          </w:r>
          <w:r w:rsidR="00934DFD">
            <w:instrText xml:space="preserve"> PAGE   \* MERGEFORMAT </w:instrText>
          </w:r>
          <w:r>
            <w:fldChar w:fldCharType="separate"/>
          </w:r>
          <w:r w:rsidR="00934DFD">
            <w:rPr>
              <w:noProof/>
            </w:rPr>
            <w:t>2</w:t>
          </w:r>
          <w:r>
            <w:rPr>
              <w:noProof/>
            </w:rPr>
            <w:fldChar w:fldCharType="end"/>
          </w:r>
        </w:p>
      </w:tc>
      <w:tc>
        <w:tcPr>
          <w:tcW w:w="4688" w:type="pct"/>
          <w:tcBorders>
            <w:left w:val="single" w:sz="4" w:space="0" w:color="BFBFBF"/>
            <w:bottom w:val="nil"/>
          </w:tcBorders>
        </w:tcPr>
        <w:p w:rsidR="00934DFD" w:rsidRPr="00EE6DC7" w:rsidRDefault="00E57198" w:rsidP="00EE6DC7">
          <w:pPr>
            <w:pStyle w:val="FooterStyle"/>
            <w:rPr>
              <w:rFonts w:asciiTheme="majorHAnsi" w:hAnsiTheme="majorHAnsi" w:cstheme="minorHAnsi"/>
            </w:rPr>
          </w:pPr>
          <w:sdt>
            <w:sdtPr>
              <w:rPr>
                <w:rFonts w:asciiTheme="majorHAnsi" w:hAnsiTheme="majorHAnsi"/>
              </w:rPr>
              <w:alias w:val="Title"/>
              <w:id w:val="1659725923"/>
              <w:dataBinding w:prefixMappings="xmlns:ns0='http://purl.org/dc/elements/1.1/' xmlns:ns1='http://schemas.openxmlformats.org/package/2006/metadata/core-properties' " w:xpath="/ns1:coreProperties[1]/ns0:title[1]" w:storeItemID="{6C3C8BC8-F283-45AE-878A-BAB7291924A1}"/>
              <w:text/>
            </w:sdtPr>
            <w:sdtEndPr/>
            <w:sdtContent>
              <w:r w:rsidR="005F3A8E">
                <w:rPr>
                  <w:rFonts w:asciiTheme="majorHAnsi" w:hAnsiTheme="majorHAnsi"/>
                </w:rPr>
                <w:t>Ebook: Instructor Guidelines</w:t>
              </w:r>
            </w:sdtContent>
          </w:sdt>
          <w:r w:rsidR="00934DFD" w:rsidRPr="00EE6DC7">
            <w:rPr>
              <w:rFonts w:asciiTheme="majorHAnsi" w:hAnsiTheme="majorHAnsi"/>
            </w:rPr>
            <w:t xml:space="preserve"> - </w:t>
          </w:r>
          <w:sdt>
            <w:sdtPr>
              <w:rPr>
                <w:rFonts w:asciiTheme="majorHAnsi" w:hAnsiTheme="majorHAnsi" w:cstheme="minorHAnsi"/>
              </w:rPr>
              <w:alias w:val="Subject"/>
              <w:id w:val="-67501631"/>
              <w:dataBinding w:prefixMappings="xmlns:ns0='http://purl.org/dc/elements/1.1/' xmlns:ns1='http://schemas.openxmlformats.org/package/2006/metadata/core-properties' " w:xpath="/ns1:coreProperties[1]/ns0:subject[1]" w:storeItemID="{6C3C8BC8-F283-45AE-878A-BAB7291924A1}"/>
              <w:text/>
            </w:sdtPr>
            <w:sdtEndPr/>
            <w:sdtContent>
              <w:r w:rsidR="00934DFD">
                <w:rPr>
                  <w:rFonts w:asciiTheme="majorHAnsi" w:hAnsiTheme="majorHAnsi" w:cstheme="minorHAnsi"/>
                </w:rPr>
                <w:t>OpenPage</w:t>
              </w:r>
            </w:sdtContent>
          </w:sdt>
        </w:p>
      </w:tc>
    </w:tr>
  </w:tbl>
  <w:p w:rsidR="00934DFD" w:rsidRDefault="00934DFD" w:rsidP="00326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376" w:type="pct"/>
      <w:jc w:val="right"/>
      <w:tblBorders>
        <w:bottom w:val="single" w:sz="4" w:space="0" w:color="BFBFBF"/>
      </w:tblBorders>
      <w:tblCellMar>
        <w:left w:w="115" w:type="dxa"/>
        <w:right w:w="115" w:type="dxa"/>
      </w:tblCellMar>
      <w:tblLook w:val="04A0" w:firstRow="1" w:lastRow="0" w:firstColumn="1" w:lastColumn="0" w:noHBand="0" w:noVBand="1"/>
    </w:tblPr>
    <w:tblGrid>
      <w:gridCol w:w="8300"/>
      <w:gridCol w:w="569"/>
    </w:tblGrid>
    <w:tr w:rsidR="00934DFD" w:rsidRPr="0025191F" w:rsidTr="00C04D13">
      <w:trPr>
        <w:jc w:val="right"/>
      </w:trPr>
      <w:tc>
        <w:tcPr>
          <w:tcW w:w="4679" w:type="pct"/>
          <w:tcBorders>
            <w:bottom w:val="nil"/>
            <w:right w:val="single" w:sz="4" w:space="0" w:color="BFBFBF"/>
          </w:tcBorders>
        </w:tcPr>
        <w:p w:rsidR="00934DFD" w:rsidRDefault="00934DFD" w:rsidP="0000208F">
          <w:pPr>
            <w:pStyle w:val="FooterStyle"/>
            <w:jc w:val="right"/>
          </w:pPr>
          <w:r>
            <w:tab/>
          </w:r>
          <w:r>
            <w:tab/>
          </w:r>
          <w:sdt>
            <w:sdtPr>
              <w:alias w:val="Title"/>
              <w:id w:val="-1658998968"/>
              <w:dataBinding w:prefixMappings="xmlns:ns0='http://purl.org/dc/elements/1.1/' xmlns:ns1='http://schemas.openxmlformats.org/package/2006/metadata/core-properties' " w:xpath="/ns1:coreProperties[1]/ns0:title[1]" w:storeItemID="{6C3C8BC8-F283-45AE-878A-BAB7291924A1}"/>
              <w:text/>
            </w:sdtPr>
            <w:sdtEndPr/>
            <w:sdtContent>
              <w:r w:rsidR="005F3A8E">
                <w:t>Ebook: Instructor Guidelines</w:t>
              </w:r>
            </w:sdtContent>
          </w:sdt>
          <w:sdt>
            <w:sdtPr>
              <w:rPr>
                <w:rFonts w:asciiTheme="majorHAnsi" w:hAnsiTheme="majorHAnsi" w:cstheme="minorHAnsi"/>
              </w:rPr>
              <w:alias w:val="Subject"/>
              <w:id w:val="-927495119"/>
              <w:dataBinding w:prefixMappings="xmlns:ns0='http://purl.org/dc/elements/1.1/' xmlns:ns1='http://schemas.openxmlformats.org/package/2006/metadata/core-properties' " w:xpath="/ns1:coreProperties[1]/ns0:subject[1]" w:storeItemID="{6C3C8BC8-F283-45AE-878A-BAB7291924A1}"/>
              <w:text/>
            </w:sdtPr>
            <w:sdtEndPr/>
            <w:sdtContent>
              <w:r>
                <w:rPr>
                  <w:rFonts w:asciiTheme="majorHAnsi" w:hAnsiTheme="majorHAnsi" w:cstheme="minorHAnsi"/>
                </w:rPr>
                <w:t>OpenPage</w:t>
              </w:r>
            </w:sdtContent>
          </w:sdt>
        </w:p>
      </w:tc>
      <w:tc>
        <w:tcPr>
          <w:tcW w:w="321" w:type="pct"/>
          <w:tcBorders>
            <w:left w:val="single" w:sz="4" w:space="0" w:color="BFBFBF"/>
            <w:bottom w:val="nil"/>
          </w:tcBorders>
        </w:tcPr>
        <w:p w:rsidR="00934DFD" w:rsidRPr="0025191F" w:rsidRDefault="00DD6206" w:rsidP="00C04D13">
          <w:pPr>
            <w:jc w:val="right"/>
            <w:rPr>
              <w:rFonts w:eastAsia="Cambria"/>
            </w:rPr>
          </w:pPr>
          <w:r>
            <w:fldChar w:fldCharType="begin"/>
          </w:r>
          <w:r w:rsidR="00934DFD">
            <w:instrText xml:space="preserve"> PAGE   \* MERGEFORMAT </w:instrText>
          </w:r>
          <w:r>
            <w:fldChar w:fldCharType="separate"/>
          </w:r>
          <w:r w:rsidR="005F3A8E">
            <w:rPr>
              <w:noProof/>
            </w:rPr>
            <w:t>9</w:t>
          </w:r>
          <w:r>
            <w:rPr>
              <w:noProof/>
            </w:rPr>
            <w:fldChar w:fldCharType="end"/>
          </w:r>
        </w:p>
      </w:tc>
    </w:tr>
  </w:tbl>
  <w:p w:rsidR="00934DFD" w:rsidRDefault="00934DFD" w:rsidP="00C04D1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465" w:type="pct"/>
      <w:tblBorders>
        <w:bottom w:val="single" w:sz="4" w:space="0" w:color="BFBFBF"/>
      </w:tblBorders>
      <w:tblCellMar>
        <w:left w:w="115" w:type="dxa"/>
        <w:right w:w="115" w:type="dxa"/>
      </w:tblCellMar>
      <w:tblLook w:val="04A0" w:firstRow="1" w:lastRow="0" w:firstColumn="1" w:lastColumn="0" w:noHBand="0" w:noVBand="1"/>
    </w:tblPr>
    <w:tblGrid>
      <w:gridCol w:w="565"/>
      <w:gridCol w:w="8485"/>
    </w:tblGrid>
    <w:tr w:rsidR="00934DFD" w:rsidRPr="0025191F" w:rsidTr="006865BE">
      <w:tc>
        <w:tcPr>
          <w:tcW w:w="312" w:type="pct"/>
          <w:tcBorders>
            <w:bottom w:val="nil"/>
            <w:right w:val="single" w:sz="4" w:space="0" w:color="BFBFBF"/>
          </w:tcBorders>
        </w:tcPr>
        <w:p w:rsidR="00934DFD" w:rsidRPr="007B7F10" w:rsidRDefault="00DD6206" w:rsidP="0032690E">
          <w:pPr>
            <w:rPr>
              <w:rFonts w:eastAsia="Cambria"/>
            </w:rPr>
          </w:pPr>
          <w:r>
            <w:fldChar w:fldCharType="begin"/>
          </w:r>
          <w:r w:rsidR="00934DFD">
            <w:instrText xml:space="preserve"> PAGE   \* MERGEFORMAT </w:instrText>
          </w:r>
          <w:r>
            <w:fldChar w:fldCharType="separate"/>
          </w:r>
          <w:r w:rsidR="005F3A8E">
            <w:rPr>
              <w:noProof/>
            </w:rPr>
            <w:t>10</w:t>
          </w:r>
          <w:r>
            <w:rPr>
              <w:noProof/>
            </w:rPr>
            <w:fldChar w:fldCharType="end"/>
          </w:r>
        </w:p>
      </w:tc>
      <w:tc>
        <w:tcPr>
          <w:tcW w:w="4688" w:type="pct"/>
          <w:tcBorders>
            <w:left w:val="single" w:sz="4" w:space="0" w:color="BFBFBF"/>
            <w:bottom w:val="nil"/>
          </w:tcBorders>
        </w:tcPr>
        <w:p w:rsidR="000054FB" w:rsidRPr="00F07083" w:rsidRDefault="005F3A8E" w:rsidP="00DB152B">
          <w:pPr>
            <w:pStyle w:val="FooterStyle"/>
            <w:rPr>
              <w:rFonts w:asciiTheme="majorHAnsi" w:hAnsiTheme="majorHAnsi"/>
            </w:rPr>
          </w:pPr>
          <w:r>
            <w:rPr>
              <w:rFonts w:asciiTheme="majorHAnsi" w:hAnsiTheme="majorHAnsi"/>
            </w:rPr>
            <w:t>Ebook</w:t>
          </w:r>
          <w:r w:rsidR="000054FB">
            <w:rPr>
              <w:rFonts w:asciiTheme="majorHAnsi" w:hAnsiTheme="majorHAnsi"/>
            </w:rPr>
            <w:t>: instructor guidelines</w:t>
          </w:r>
        </w:p>
      </w:tc>
    </w:tr>
  </w:tbl>
  <w:p w:rsidR="00934DFD" w:rsidRDefault="00934DFD" w:rsidP="003269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07"/>
      <w:gridCol w:w="9727"/>
    </w:tblGrid>
    <w:tr w:rsidR="00934DFD" w:rsidRPr="0025191F" w:rsidTr="00820C7B">
      <w:tc>
        <w:tcPr>
          <w:tcW w:w="201" w:type="pct"/>
          <w:tcBorders>
            <w:bottom w:val="nil"/>
            <w:right w:val="single" w:sz="4" w:space="0" w:color="BFBFBF"/>
          </w:tcBorders>
        </w:tcPr>
        <w:p w:rsidR="00934DFD" w:rsidRPr="007B7F10" w:rsidRDefault="00DD6206" w:rsidP="0032690E">
          <w:pPr>
            <w:rPr>
              <w:rFonts w:eastAsia="Cambria"/>
            </w:rPr>
          </w:pPr>
          <w:r>
            <w:fldChar w:fldCharType="begin"/>
          </w:r>
          <w:r w:rsidR="00934DFD">
            <w:instrText xml:space="preserve"> PAGE   \* MERGEFORMAT </w:instrText>
          </w:r>
          <w:r>
            <w:fldChar w:fldCharType="separate"/>
          </w:r>
          <w:r w:rsidR="00934DFD">
            <w:rPr>
              <w:noProof/>
            </w:rPr>
            <w:t>2</w:t>
          </w:r>
          <w:r>
            <w:rPr>
              <w:noProof/>
            </w:rPr>
            <w:fldChar w:fldCharType="end"/>
          </w:r>
        </w:p>
      </w:tc>
      <w:tc>
        <w:tcPr>
          <w:tcW w:w="4799" w:type="pct"/>
          <w:tcBorders>
            <w:left w:val="single" w:sz="4" w:space="0" w:color="BFBFBF"/>
            <w:bottom w:val="nil"/>
          </w:tcBorders>
        </w:tcPr>
        <w:p w:rsidR="00934DFD" w:rsidRPr="0025191F" w:rsidRDefault="00934DFD" w:rsidP="0032690E">
          <w:pPr>
            <w:rPr>
              <w:rFonts w:eastAsia="Cambria"/>
            </w:rPr>
          </w:pPr>
        </w:p>
      </w:tc>
    </w:tr>
  </w:tbl>
  <w:p w:rsidR="00934DFD" w:rsidRDefault="00934DFD" w:rsidP="00326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198" w:rsidRDefault="00E57198" w:rsidP="0032690E">
      <w:r>
        <w:separator/>
      </w:r>
    </w:p>
  </w:footnote>
  <w:footnote w:type="continuationSeparator" w:id="0">
    <w:p w:rsidR="00E57198" w:rsidRDefault="00E57198" w:rsidP="00326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DFD" w:rsidRDefault="00895188" w:rsidP="0032690E">
    <w:pPr>
      <w:pStyle w:val="Header"/>
    </w:pPr>
    <w:r>
      <w:rPr>
        <w:noProof/>
      </w:rPr>
      <mc:AlternateContent>
        <mc:Choice Requires="wpg">
          <w:drawing>
            <wp:anchor distT="0" distB="0" distL="114300" distR="114300" simplePos="0" relativeHeight="251660288" behindDoc="1" locked="0" layoutInCell="0" allowOverlap="1">
              <wp:simplePos x="0" y="0"/>
              <wp:positionH relativeFrom="page">
                <wp:posOffset>-55245</wp:posOffset>
              </wp:positionH>
              <wp:positionV relativeFrom="page">
                <wp:posOffset>0</wp:posOffset>
              </wp:positionV>
              <wp:extent cx="139700" cy="10691495"/>
              <wp:effectExtent l="0" t="0" r="0" b="0"/>
              <wp:wrapNone/>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0691495"/>
                        <a:chOff x="11451" y="0"/>
                        <a:chExt cx="453" cy="16836"/>
                      </a:xfrm>
                    </wpg:grpSpPr>
                    <wps:wsp>
                      <wps:cNvPr id="47" name="Rectangle 46"/>
                      <wps:cNvSpPr>
                        <a:spLocks/>
                      </wps:cNvSpPr>
                      <wps:spPr bwMode="auto">
                        <a:xfrm>
                          <a:off x="11451" y="0"/>
                          <a:ext cx="453" cy="8418"/>
                        </a:xfrm>
                        <a:prstGeom prst="rect">
                          <a:avLst/>
                        </a:prstGeom>
                        <a:solidFill>
                          <a:srgbClr val="2E5C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7"/>
                      <wps:cNvSpPr>
                        <a:spLocks/>
                      </wps:cNvSpPr>
                      <wps:spPr bwMode="auto">
                        <a:xfrm>
                          <a:off x="11451" y="8428"/>
                          <a:ext cx="453" cy="8408"/>
                        </a:xfrm>
                        <a:prstGeom prst="rect">
                          <a:avLst/>
                        </a:prstGeom>
                        <a:solidFill>
                          <a:srgbClr val="FDB8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1B5CE" id="Group 45" o:spid="_x0000_s1026" style="position:absolute;margin-left:-4.35pt;margin-top:0;width:11pt;height:841.85pt;z-index:-251656192;mso-position-horizontal-relative:page;mso-position-vertical-relative:page" coordorigin="11451" coordsize="453,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" o:allowincell="f">
              <v:rect id="Rectangle 46" o:spid="_x0000_s1027" style="position:absolute;left:11451;width:453;height:8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griMQA&#10;AADbAAAADwAAAGRycy9kb3ducmV2LnhtbESPT2vCQBTE7wW/w/KE3upGa1Wiq4il2oMH/4LHR/aZ&#10;BLNvY3Y18du7QqHHYWZ+w0xmjSnEnSqXW1bQ7UQgiBOrc04VHPY/HyMQziNrLCyTggc5mE1bbxOM&#10;ta15S/edT0WAsItRQeZ9GUvpkowMuo4tiYN3tpVBH2SVSl1hHeCmkL0oGkiDOYeFDEtaZJRcdjej&#10;wN1O66teXsrNV/6Qx8/V3q/rb6Xe2818DMJT4//Df+1fraA/hNeX8AP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4K4jEAAAA2wAAAA8AAAAAAAAAAAAAAAAAmAIAAGRycy9k&#10;b3ducmV2LnhtbFBLBQYAAAAABAAEAPUAAACJAwAAAAA=&#10;" fillcolor="#2e5c9d" stroked="f">
                <v:path arrowok="t"/>
              </v:rect>
              <v:rect id="Rectangle 47" o:spid="_x0000_s1028" style="position:absolute;left:11451;top:8428;width:453;height:8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CFcUA&#10;AADbAAAADwAAAGRycy9kb3ducmV2LnhtbESPW2vCQBSE34X+h+UUfJG68UJqU1cpotCHgHh7P82e&#10;ZkOzZ0N21fjvu4Lg4zAz3zDzZWdrcaHWV44VjIYJCOLC6YpLBcfD5m0GwgdkjbVjUnAjD8vFS2+O&#10;mXZX3tFlH0oRIewzVGBCaDIpfWHIoh+6hjh6v661GKJsS6lbvEa4reU4SVJpseK4YLChlaHib3+2&#10;Csr8EFIzTiaD99VPflpvZ6M6z5Xqv3ZfnyACdeEZfrS/tYLpB9y/x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k4IVxQAAANsAAAAPAAAAAAAAAAAAAAAAAJgCAABkcnMv&#10;ZG93bnJldi54bWxQSwUGAAAAAAQABAD1AAAAigMAAAAA&#10;" fillcolor="#fdb813" stroked="f">
                <v:path arrowok="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DFD" w:rsidRPr="00740AC5" w:rsidRDefault="00895188" w:rsidP="002771E7">
    <w:pPr>
      <w:pStyle w:val="NoSpacing1"/>
      <w:rPr>
        <w:rFonts w:ascii="Trebuchet MS" w:hAnsi="Trebuchet MS"/>
        <w:color w:val="7F7F7F"/>
        <w:sz w:val="16"/>
      </w:rPr>
    </w:pPr>
    <w:r>
      <w:rPr>
        <w:noProof/>
      </w:rPr>
      <mc:AlternateContent>
        <mc:Choice Requires="wpg">
          <w:drawing>
            <wp:anchor distT="0" distB="0" distL="114300" distR="114300" simplePos="0" relativeHeight="251658240" behindDoc="1" locked="0" layoutInCell="0" allowOverlap="1">
              <wp:simplePos x="0" y="0"/>
              <wp:positionH relativeFrom="page">
                <wp:posOffset>7485380</wp:posOffset>
              </wp:positionH>
              <wp:positionV relativeFrom="page">
                <wp:posOffset>0</wp:posOffset>
              </wp:positionV>
              <wp:extent cx="139700" cy="10691495"/>
              <wp:effectExtent l="0" t="0" r="0" b="0"/>
              <wp:wrapNone/>
              <wp:docPr id="4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0691495"/>
                        <a:chOff x="11441" y="0"/>
                        <a:chExt cx="464" cy="16837"/>
                      </a:xfrm>
                    </wpg:grpSpPr>
                    <wps:wsp>
                      <wps:cNvPr id="44" name="Rectangle 46"/>
                      <wps:cNvSpPr>
                        <a:spLocks/>
                      </wps:cNvSpPr>
                      <wps:spPr bwMode="auto">
                        <a:xfrm>
                          <a:off x="11451" y="0"/>
                          <a:ext cx="453" cy="8418"/>
                        </a:xfrm>
                        <a:prstGeom prst="rect">
                          <a:avLst/>
                        </a:prstGeom>
                        <a:solidFill>
                          <a:srgbClr val="2E5C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7"/>
                      <wps:cNvSpPr>
                        <a:spLocks/>
                      </wps:cNvSpPr>
                      <wps:spPr bwMode="auto">
                        <a:xfrm>
                          <a:off x="11451" y="8428"/>
                          <a:ext cx="453" cy="8408"/>
                        </a:xfrm>
                        <a:prstGeom prst="rect">
                          <a:avLst/>
                        </a:prstGeom>
                        <a:solidFill>
                          <a:srgbClr val="FDB8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DCDBC" id="Group 45" o:spid="_x0000_s1026" style="position:absolute;margin-left:589.4pt;margin-top:0;width:11pt;height:841.85pt;z-index:-251658240;mso-position-horizontal-relative:page;mso-position-vertical-relative:page" coordorigin="11441" coordsize="464,16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" o:allowincell="f">
              <v:rect id="Rectangle 46" o:spid="_x0000_s1027" style="position:absolute;left:11451;width:453;height:8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1/8QA&#10;AADbAAAADwAAAGRycy9kb3ducmV2LnhtbESPT4vCMBTE7wt+h/CEva2propUo4ii7sGDf8Hjo3m2&#10;xealNtHWb78RFvY4zMxvmMmsMYV4UuVyywq6nQgEcWJ1zqmC03H1NQLhPLLGwjIpeJGD2bT1McFY&#10;25r39Dz4VAQIuxgVZN6XsZQuycig69iSOHhXWxn0QVap1BXWAW4K2YuioTSYc1jIsKRFRsnt8DAK&#10;3OOyvev1rdwN8pc8f2+OflsvlfpsN/MxCE+N/w//tX+0gn4f3l/CD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qtf/EAAAA2wAAAA8AAAAAAAAAAAAAAAAAmAIAAGRycy9k&#10;b3ducmV2LnhtbFBLBQYAAAAABAAEAPUAAACJAwAAAAA=&#10;" fillcolor="#2e5c9d" stroked="f">
                <v:path arrowok="t"/>
              </v:rect>
              <v:rect id="Rectangle 47" o:spid="_x0000_s1028" style="position:absolute;left:11451;top:8428;width:453;height:8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6IEMUA&#10;AADbAAAADwAAAGRycy9kb3ducmV2LnhtbESPT2vCQBTE70K/w/IKvUiz0VoNqasUUfAQKPXP/Zl9&#10;zYZm34bsVtNv7wqCx2FmfsPMl71txJk6XztWMEpSEMSl0zVXCg77zWsGwgdkjY1jUvBPHpaLp8Ec&#10;c+0u/E3nXahEhLDPUYEJoc2l9KUhiz5xLXH0flxnMUTZVVJ3eIlw28hxmk6lxZrjgsGWVobK392f&#10;VVAV+zA14/RtOFudiuP6Kxs1RaHUy3P/+QEiUB8e4Xt7qxVM3uH2Jf4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3ogQxQAAANsAAAAPAAAAAAAAAAAAAAAAAJgCAABkcnMv&#10;ZG93bnJldi54bWxQSwUGAAAAAAQABAD1AAAAigMAAAAA&#10;" fillcolor="#fdb813" stroked="f">
                <v:path arrowok="t"/>
              </v:rect>
              <w10:wrap anchorx="page" anchory="page"/>
            </v:group>
          </w:pict>
        </mc:Fallback>
      </mc:AlternateContent>
    </w:r>
  </w:p>
  <w:p w:rsidR="00934DFD" w:rsidRPr="00740AC5" w:rsidRDefault="00934DFD" w:rsidP="002771E7">
    <w:pPr>
      <w:pStyle w:val="NoSpacing1"/>
      <w:rPr>
        <w:rFonts w:ascii="Trebuchet MS" w:hAnsi="Trebuchet MS"/>
        <w:color w:val="7F7F7F"/>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DFD" w:rsidRPr="00361D58" w:rsidRDefault="00934DFD" w:rsidP="00785FCB">
    <w:pPr>
      <w:rPr>
        <w:rStyle w:val="ImfLogo"/>
      </w:rPr>
    </w:pPr>
    <w:r w:rsidRPr="00FF4909">
      <w:rPr>
        <w:noProof/>
      </w:rPr>
      <w:drawing>
        <wp:inline distT="0" distB="0" distL="0" distR="0">
          <wp:extent cx="1771650" cy="419764"/>
          <wp:effectExtent l="19050" t="0" r="0" b="0"/>
          <wp:docPr id="3" name="Picture 3" descr="C:\Users\amit.s\Desktop\Excelsoft.jpg"/>
          <wp:cNvGraphicFramePr/>
          <a:graphic xmlns:a="http://schemas.openxmlformats.org/drawingml/2006/main">
            <a:graphicData uri="http://schemas.openxmlformats.org/drawingml/2006/picture">
              <pic:pic xmlns:pic="http://schemas.openxmlformats.org/drawingml/2006/picture">
                <pic:nvPicPr>
                  <pic:cNvPr id="13" name="Picture 2" descr="C:\Users\amit.s\Desktop\Excelsof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2663" cy="42000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895188">
      <w:rPr>
        <w:noProof/>
      </w:rPr>
      <mc:AlternateContent>
        <mc:Choice Requires="wpg">
          <w:drawing>
            <wp:anchor distT="0" distB="0" distL="114300" distR="114300" simplePos="0" relativeHeight="251656192" behindDoc="1" locked="0" layoutInCell="0" allowOverlap="1">
              <wp:simplePos x="0" y="0"/>
              <wp:positionH relativeFrom="page">
                <wp:posOffset>7273925</wp:posOffset>
              </wp:positionH>
              <wp:positionV relativeFrom="page">
                <wp:posOffset>0</wp:posOffset>
              </wp:positionV>
              <wp:extent cx="294640" cy="10691495"/>
              <wp:effectExtent l="0" t="0" r="0" b="0"/>
              <wp:wrapNone/>
              <wp:docPr id="2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10691495"/>
                        <a:chOff x="11441" y="0"/>
                        <a:chExt cx="464" cy="16837"/>
                      </a:xfrm>
                    </wpg:grpSpPr>
                    <wps:wsp>
                      <wps:cNvPr id="27" name="Rectangle 40"/>
                      <wps:cNvSpPr>
                        <a:spLocks/>
                      </wps:cNvSpPr>
                      <wps:spPr bwMode="auto">
                        <a:xfrm>
                          <a:off x="11451" y="0"/>
                          <a:ext cx="453" cy="8418"/>
                        </a:xfrm>
                        <a:prstGeom prst="rect">
                          <a:avLst/>
                        </a:prstGeom>
                        <a:solidFill>
                          <a:srgbClr val="2E5C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1"/>
                      <wps:cNvSpPr>
                        <a:spLocks/>
                      </wps:cNvSpPr>
                      <wps:spPr bwMode="auto">
                        <a:xfrm>
                          <a:off x="11451" y="8428"/>
                          <a:ext cx="453" cy="8408"/>
                        </a:xfrm>
                        <a:prstGeom prst="rect">
                          <a:avLst/>
                        </a:prstGeom>
                        <a:solidFill>
                          <a:srgbClr val="FDB8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9E769" id="Group 39" o:spid="_x0000_s1026" style="position:absolute;margin-left:572.75pt;margin-top:0;width:23.2pt;height:841.85pt;z-index:-251660288;mso-position-horizontal-relative:page;mso-position-vertical-relative:page" coordorigin="11441" coordsize="464,16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" o:allowincell="f">
              <v:rect id="Rectangle 40" o:spid="_x0000_s1027" style="position:absolute;left:11451;width:453;height:8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OKMUA&#10;AADbAAAADwAAAGRycy9kb3ducmV2LnhtbESPT2vCQBTE70K/w/IKvenGlNoSXYNY2nrw0GoLHh/Z&#10;ZxLMvk2zmz9+e1cQPA4z8xtmkQ6mEh01rrSsYDqJQBBnVpecK/jdf4zfQDiPrLGyTArO5CBdPowW&#10;mGjb8w91O5+LAGGXoILC+zqR0mUFGXQTWxMH72gbgz7IJpe6wT7ATSXjKJpJgyWHhQJrWheUnXat&#10;UeDaw/Zff57q75fyLP+ev/Z+278r9fQ4rOYgPA3+Hr61N1pB/ArXL+E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84oxQAAANsAAAAPAAAAAAAAAAAAAAAAAJgCAABkcnMv&#10;ZG93bnJldi54bWxQSwUGAAAAAAQABAD1AAAAigMAAAAA&#10;" fillcolor="#2e5c9d" stroked="f">
                <v:path arrowok="t"/>
              </v:rect>
              <v:rect id="Rectangle 41" o:spid="_x0000_s1028" style="position:absolute;left:11451;top:8428;width:453;height:8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QZMQA&#10;AADbAAAADwAAAGRycy9kb3ducmV2LnhtbESPQWvCQBSE70L/w/IKvUjdmIqV6CpFLHgISGO9P7PP&#10;bGj2bciuGv99VxA8DjPzDbNY9bYRF+p87VjBeJSAIC6drrlS8Lv/fp+B8AFZY+OYFNzIw2r5Mlhg&#10;pt2Vf+hShEpECPsMFZgQ2kxKXxqy6EeuJY7eyXUWQ5RdJXWH1wi3jUyTZCot1hwXDLa0NlT+FWer&#10;oMr3YWrS5GP4uT7mh81uNm7yXKm31/5rDiJQH57hR3urFUxSuH+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3EGTEAAAA2wAAAA8AAAAAAAAAAAAAAAAAmAIAAGRycy9k&#10;b3ducmV2LnhtbFBLBQYAAAAABAAEAPUAAACJAwAAAAA=&#10;" fillcolor="#fdb813" stroked="f">
                <v:path arrowok="t"/>
              </v:rect>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DFD" w:rsidRDefault="00895188" w:rsidP="0032690E">
    <w:pPr>
      <w:pStyle w:val="Header"/>
    </w:pPr>
    <w:r>
      <w:rPr>
        <w:noProof/>
      </w:rPr>
      <mc:AlternateContent>
        <mc:Choice Requires="wpg">
          <w:drawing>
            <wp:anchor distT="0" distB="0" distL="114300" distR="114300" simplePos="0" relativeHeight="251659776" behindDoc="1" locked="0" layoutInCell="0" allowOverlap="1">
              <wp:simplePos x="0" y="0"/>
              <wp:positionH relativeFrom="page">
                <wp:posOffset>-55245</wp:posOffset>
              </wp:positionH>
              <wp:positionV relativeFrom="page">
                <wp:posOffset>0</wp:posOffset>
              </wp:positionV>
              <wp:extent cx="139700" cy="10691495"/>
              <wp:effectExtent l="0" t="0" r="0" b="0"/>
              <wp:wrapNone/>
              <wp:docPr id="1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0691495"/>
                        <a:chOff x="11451" y="0"/>
                        <a:chExt cx="453" cy="16836"/>
                      </a:xfrm>
                    </wpg:grpSpPr>
                    <wps:wsp>
                      <wps:cNvPr id="20" name="Rectangle 46"/>
                      <wps:cNvSpPr>
                        <a:spLocks/>
                      </wps:cNvSpPr>
                      <wps:spPr bwMode="auto">
                        <a:xfrm>
                          <a:off x="11451" y="0"/>
                          <a:ext cx="453" cy="8418"/>
                        </a:xfrm>
                        <a:prstGeom prst="rect">
                          <a:avLst/>
                        </a:prstGeom>
                        <a:solidFill>
                          <a:srgbClr val="2E5C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47"/>
                      <wps:cNvSpPr>
                        <a:spLocks/>
                      </wps:cNvSpPr>
                      <wps:spPr bwMode="auto">
                        <a:xfrm>
                          <a:off x="11451" y="8428"/>
                          <a:ext cx="453" cy="8408"/>
                        </a:xfrm>
                        <a:prstGeom prst="rect">
                          <a:avLst/>
                        </a:prstGeom>
                        <a:solidFill>
                          <a:srgbClr val="FDB8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8F962" id="Group 45" o:spid="_x0000_s1026" style="position:absolute;margin-left:-4.35pt;margin-top:0;width:11pt;height:841.85pt;z-index:-251656704;mso-position-horizontal-relative:page;mso-position-vertical-relative:page" coordorigin="11451" coordsize="453,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" o:allowincell="f">
              <v:rect id="Rectangle 46" o:spid="_x0000_s1027" style="position:absolute;left:11451;width:453;height:8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5WXMIA&#10;AADbAAAADwAAAGRycy9kb3ducmV2LnhtbERPy4rCMBTdC/MP4Q64s+lUFKmNIiPzWLgYdQZcXppr&#10;W9rc1Cba+vdmMeDycN7ZejCNuFHnKssK3qIYBHFudcWFgt/jx2QBwnlkjY1lUnAnB+vVyyjDVNue&#10;93Q7+EKEEHYpKii9b1MpXV6SQRfZljhwZ9sZ9AF2hdQd9iHcNDKJ47k0WHFoKLGl95Ly+nA1Ctz1&#10;tLvoz7r9mVV3+Tf9Ovpdv1Vq/DpsliA8Df4p/nd/awVJWB++h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lZcwgAAANsAAAAPAAAAAAAAAAAAAAAAAJgCAABkcnMvZG93&#10;bnJldi54bWxQSwUGAAAAAAQABAD1AAAAhwMAAAAA&#10;" fillcolor="#2e5c9d" stroked="f">
                <v:path arrowok="t"/>
              </v:rect>
              <v:rect id="Rectangle 47" o:spid="_x0000_s1028" style="position:absolute;left:11451;top:8428;width:453;height:8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rs8MA&#10;AADbAAAADwAAAGRycy9kb3ducmV2LnhtbESPQWvCQBSE7wX/w/IEL6VuEsFKdBURBQ8Bqbb3Z/aZ&#10;DWbfhuyq6b/vCkKPw8x8wyxWvW3EnTpfO1aQjhMQxKXTNVcKvk+7jxkIH5A1No5JwS95WC0HbwvM&#10;tXvwF92PoRIRwj5HBSaENpfSl4Ys+rFriaN3cZ3FEGVXSd3hI8JtI7MkmUqLNccFgy1tDJXX480q&#10;qIpTmJosmbx/bs7Fz/YwS5uiUGo07NdzEIH68B9+tfdaQZbC8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prs8MAAADbAAAADwAAAAAAAAAAAAAAAACYAgAAZHJzL2Rv&#10;d25yZXYueG1sUEsFBgAAAAAEAAQA9QAAAIgDAAAAAA==&#10;" fillcolor="#fdb813" stroked="f">
                <v:path arrowok="t"/>
              </v:rect>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DFD" w:rsidRPr="00D15835" w:rsidRDefault="00895188" w:rsidP="00D15835">
    <w:pPr>
      <w:pStyle w:val="NoSpacing1"/>
      <w:rPr>
        <w:sz w:val="16"/>
      </w:rPr>
    </w:pPr>
    <w:r>
      <w:rPr>
        <w:noProof/>
      </w:rPr>
      <mc:AlternateContent>
        <mc:Choice Requires="wpg">
          <w:drawing>
            <wp:anchor distT="0" distB="0" distL="114300" distR="114300" simplePos="0" relativeHeight="251656704" behindDoc="1" locked="0" layoutInCell="0" allowOverlap="1">
              <wp:simplePos x="0" y="0"/>
              <wp:positionH relativeFrom="page">
                <wp:posOffset>-55245</wp:posOffset>
              </wp:positionH>
              <wp:positionV relativeFrom="page">
                <wp:posOffset>0</wp:posOffset>
              </wp:positionV>
              <wp:extent cx="139700" cy="10691495"/>
              <wp:effectExtent l="0" t="0" r="0" b="0"/>
              <wp:wrapNone/>
              <wp:docPr id="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0691495"/>
                        <a:chOff x="11451" y="0"/>
                        <a:chExt cx="453" cy="16836"/>
                      </a:xfrm>
                    </wpg:grpSpPr>
                    <wps:wsp>
                      <wps:cNvPr id="29" name="Rectangle 46"/>
                      <wps:cNvSpPr>
                        <a:spLocks/>
                      </wps:cNvSpPr>
                      <wps:spPr bwMode="auto">
                        <a:xfrm>
                          <a:off x="11451" y="0"/>
                          <a:ext cx="453" cy="8418"/>
                        </a:xfrm>
                        <a:prstGeom prst="rect">
                          <a:avLst/>
                        </a:prstGeom>
                        <a:solidFill>
                          <a:srgbClr val="2E5C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7"/>
                      <wps:cNvSpPr>
                        <a:spLocks/>
                      </wps:cNvSpPr>
                      <wps:spPr bwMode="auto">
                        <a:xfrm>
                          <a:off x="11451" y="8428"/>
                          <a:ext cx="453" cy="8408"/>
                        </a:xfrm>
                        <a:prstGeom prst="rect">
                          <a:avLst/>
                        </a:prstGeom>
                        <a:solidFill>
                          <a:srgbClr val="FDB8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EA3AC" id="Group 45" o:spid="_x0000_s1026" style="position:absolute;margin-left:-4.35pt;margin-top:0;width:11pt;height:841.85pt;z-index:-251659776;mso-position-horizontal-relative:page;mso-position-vertical-relative:page" coordorigin="11451" coordsize="453,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" o:allowincell="f">
              <v:rect id="Rectangle 46" o:spid="_x0000_s1027" style="position:absolute;left:11451;width:453;height:8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T/wcUA&#10;AADbAAAADwAAAGRycy9kb3ducmV2LnhtbESPT2vCQBTE70K/w/IKvenGlEobXYNY2nrw0GoLHh/Z&#10;ZxLMvk2zmz9+e1cQPA4z8xtmkQ6mEh01rrSsYDqJQBBnVpecK/jdf4xfQTiPrLGyTArO5CBdPowW&#10;mGjb8w91O5+LAGGXoILC+zqR0mUFGXQTWxMH72gbgz7IJpe6wT7ATSXjKJpJgyWHhQJrWheUnXat&#10;UeDaw/Zff57q75fyLP+ev/Z+278r9fQ4rOYgPA3+Hr61N1pB/AbXL+E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P/BxQAAANsAAAAPAAAAAAAAAAAAAAAAAJgCAABkcnMv&#10;ZG93bnJldi54bWxQSwUGAAAAAAQABAD1AAAAigMAAAAA&#10;" fillcolor="#2e5c9d" stroked="f">
                <v:path arrowok="t"/>
              </v:rect>
              <v:rect id="Rectangle 47" o:spid="_x0000_s1028" style="position:absolute;left:11451;top:8428;width:453;height:8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FjGcMA&#10;AADbAAAADwAAAGRycy9kb3ducmV2LnhtbESPQYvCMBSE78L+h/AWvIimVlCpRllEwUNhUXfvz+bZ&#10;lG1eShO1/nsjLHgcZuYbZrnubC1u1PrKsYLxKAFBXDhdcang57QbzkH4gKyxdkwKHuRhvfroLTHT&#10;7s4Huh1DKSKEfYYKTAhNJqUvDFn0I9cQR+/iWoshyraUusV7hNtapkkylRYrjgsGG9oYKv6OV6ug&#10;zE9hatJkMphtzvnv9ns+rvNcqf5n97UAEagL7/B/e68VTFJ4fY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FjGcMAAADbAAAADwAAAAAAAAAAAAAAAACYAgAAZHJzL2Rv&#10;d25yZXYueG1sUEsFBgAAAAAEAAQA9QAAAIgDAAAAAA==&#10;" fillcolor="#fdb813" stroked="f">
                <v:path arrowok="t"/>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5266"/>
    <w:multiLevelType w:val="multilevel"/>
    <w:tmpl w:val="D5D6FEB2"/>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D65648"/>
    <w:multiLevelType w:val="hybridMultilevel"/>
    <w:tmpl w:val="214CA162"/>
    <w:lvl w:ilvl="0" w:tplc="0D781EDC">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93061"/>
    <w:multiLevelType w:val="multilevel"/>
    <w:tmpl w:val="8A30C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471226"/>
    <w:multiLevelType w:val="multilevel"/>
    <w:tmpl w:val="CF98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A6821"/>
    <w:multiLevelType w:val="hybridMultilevel"/>
    <w:tmpl w:val="4AFAD5BA"/>
    <w:lvl w:ilvl="0" w:tplc="21AAFA7A">
      <w:start w:val="1"/>
      <w:numFmt w:val="bullet"/>
      <w:pStyle w:val="ListNumber"/>
      <w:lvlText w:val=""/>
      <w:lvlJc w:val="left"/>
      <w:pPr>
        <w:tabs>
          <w:tab w:val="num" w:pos="720"/>
        </w:tabs>
        <w:ind w:left="720" w:hanging="360"/>
      </w:pPr>
      <w:rPr>
        <w:rFonts w:ascii="Symbol" w:hAnsi="Symbol" w:hint="default"/>
      </w:rPr>
    </w:lvl>
    <w:lvl w:ilvl="1" w:tplc="21AAFA7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E05E83"/>
    <w:multiLevelType w:val="multilevel"/>
    <w:tmpl w:val="29B2ED94"/>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9120BA"/>
    <w:multiLevelType w:val="hybridMultilevel"/>
    <w:tmpl w:val="9F4A884C"/>
    <w:lvl w:ilvl="0" w:tplc="2E2EF03A">
      <w:start w:val="1"/>
      <w:numFmt w:val="bullet"/>
      <w:pStyle w:val="List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2A272B"/>
    <w:multiLevelType w:val="multilevel"/>
    <w:tmpl w:val="9106F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FA7C2A"/>
    <w:multiLevelType w:val="multilevel"/>
    <w:tmpl w:val="4E6A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E05C6"/>
    <w:multiLevelType w:val="multilevel"/>
    <w:tmpl w:val="7966C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773A2E"/>
    <w:multiLevelType w:val="multilevel"/>
    <w:tmpl w:val="79E4C5D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9"/>
    <w:lvlOverride w:ilvl="1">
      <w:lvl w:ilvl="1">
        <w:numFmt w:val="bullet"/>
        <w:lvlText w:val=""/>
        <w:lvlJc w:val="left"/>
        <w:pPr>
          <w:tabs>
            <w:tab w:val="num" w:pos="1440"/>
          </w:tabs>
          <w:ind w:left="1440" w:hanging="360"/>
        </w:pPr>
        <w:rPr>
          <w:rFonts w:ascii="Symbol" w:hAnsi="Symbol" w:hint="default"/>
          <w:sz w:val="20"/>
        </w:rPr>
      </w:lvl>
    </w:lvlOverride>
  </w:num>
  <w:num w:numId="5">
    <w:abstractNumId w:val="7"/>
    <w:lvlOverride w:ilvl="1">
      <w:lvl w:ilvl="1">
        <w:numFmt w:val="bullet"/>
        <w:lvlText w:val=""/>
        <w:lvlJc w:val="left"/>
        <w:pPr>
          <w:tabs>
            <w:tab w:val="num" w:pos="1440"/>
          </w:tabs>
          <w:ind w:left="1440" w:hanging="360"/>
        </w:pPr>
        <w:rPr>
          <w:rFonts w:ascii="Symbol" w:hAnsi="Symbol" w:hint="default"/>
          <w:sz w:val="20"/>
        </w:rPr>
      </w:lvl>
    </w:lvlOverride>
  </w:num>
  <w:num w:numId="6">
    <w:abstractNumId w:val="3"/>
  </w:num>
  <w:num w:numId="7">
    <w:abstractNumId w:val="2"/>
  </w:num>
  <w:num w:numId="8">
    <w:abstractNumId w:val="8"/>
  </w:num>
  <w:num w:numId="9">
    <w:abstractNumId w:val="10"/>
    <w:lvlOverride w:ilvl="2">
      <w:lvl w:ilvl="2">
        <w:numFmt w:val="decimal"/>
        <w:lvlText w:val="%3."/>
        <w:lvlJc w:val="left"/>
      </w:lvl>
    </w:lvlOverride>
  </w:num>
  <w:num w:numId="10">
    <w:abstractNumId w:val="5"/>
    <w:lvlOverride w:ilvl="2">
      <w:lvl w:ilvl="2">
        <w:numFmt w:val="decimal"/>
        <w:lvlText w:val="%3."/>
        <w:lvlJc w:val="left"/>
      </w:lvl>
    </w:lvlOverride>
  </w:num>
  <w:num w:numId="11">
    <w:abstractNumId w:val="0"/>
    <w:lvlOverride w:ilvl="2">
      <w:lvl w:ilvl="2">
        <w:numFmt w:val="decimal"/>
        <w:lvlText w:val="%3."/>
        <w:lvlJc w:val="left"/>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evenAndOddHeaders/>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53"/>
    <w:rsid w:val="00001B2B"/>
    <w:rsid w:val="00001BC5"/>
    <w:rsid w:val="0000208F"/>
    <w:rsid w:val="000026D1"/>
    <w:rsid w:val="00002D70"/>
    <w:rsid w:val="00003305"/>
    <w:rsid w:val="00004A36"/>
    <w:rsid w:val="000054FB"/>
    <w:rsid w:val="00007253"/>
    <w:rsid w:val="0001483E"/>
    <w:rsid w:val="00016771"/>
    <w:rsid w:val="000200B6"/>
    <w:rsid w:val="000208F3"/>
    <w:rsid w:val="00021996"/>
    <w:rsid w:val="00023C10"/>
    <w:rsid w:val="00024A5D"/>
    <w:rsid w:val="000300DE"/>
    <w:rsid w:val="00033371"/>
    <w:rsid w:val="00034BCB"/>
    <w:rsid w:val="00037EDE"/>
    <w:rsid w:val="00037F2E"/>
    <w:rsid w:val="000403A3"/>
    <w:rsid w:val="000433DF"/>
    <w:rsid w:val="00043CE1"/>
    <w:rsid w:val="00045C08"/>
    <w:rsid w:val="00047324"/>
    <w:rsid w:val="00050550"/>
    <w:rsid w:val="00050F8D"/>
    <w:rsid w:val="00051C74"/>
    <w:rsid w:val="00051CCF"/>
    <w:rsid w:val="000522DF"/>
    <w:rsid w:val="00055E39"/>
    <w:rsid w:val="000565C3"/>
    <w:rsid w:val="00060284"/>
    <w:rsid w:val="00061D41"/>
    <w:rsid w:val="00063DFB"/>
    <w:rsid w:val="000643AC"/>
    <w:rsid w:val="00067450"/>
    <w:rsid w:val="00067E1C"/>
    <w:rsid w:val="000714F8"/>
    <w:rsid w:val="000731C9"/>
    <w:rsid w:val="00073399"/>
    <w:rsid w:val="00076BCA"/>
    <w:rsid w:val="00080225"/>
    <w:rsid w:val="00084869"/>
    <w:rsid w:val="000864A4"/>
    <w:rsid w:val="00092768"/>
    <w:rsid w:val="000966C4"/>
    <w:rsid w:val="000A0200"/>
    <w:rsid w:val="000A1C76"/>
    <w:rsid w:val="000A37C3"/>
    <w:rsid w:val="000A6F3C"/>
    <w:rsid w:val="000B0A7F"/>
    <w:rsid w:val="000B0B05"/>
    <w:rsid w:val="000B0BC7"/>
    <w:rsid w:val="000B145F"/>
    <w:rsid w:val="000B204B"/>
    <w:rsid w:val="000B290F"/>
    <w:rsid w:val="000B3E85"/>
    <w:rsid w:val="000B3F0F"/>
    <w:rsid w:val="000B650C"/>
    <w:rsid w:val="000C042A"/>
    <w:rsid w:val="000C3B52"/>
    <w:rsid w:val="000C4C88"/>
    <w:rsid w:val="000C50F7"/>
    <w:rsid w:val="000C78A6"/>
    <w:rsid w:val="000D6A72"/>
    <w:rsid w:val="000E07BD"/>
    <w:rsid w:val="000E502A"/>
    <w:rsid w:val="000E5B27"/>
    <w:rsid w:val="000E6BD0"/>
    <w:rsid w:val="000F13C2"/>
    <w:rsid w:val="000F1969"/>
    <w:rsid w:val="000F332B"/>
    <w:rsid w:val="000F3357"/>
    <w:rsid w:val="000F50CF"/>
    <w:rsid w:val="000F6A51"/>
    <w:rsid w:val="0010301E"/>
    <w:rsid w:val="0010418B"/>
    <w:rsid w:val="001102C1"/>
    <w:rsid w:val="00110A59"/>
    <w:rsid w:val="00111FDC"/>
    <w:rsid w:val="00124731"/>
    <w:rsid w:val="00124CA3"/>
    <w:rsid w:val="00125274"/>
    <w:rsid w:val="00127380"/>
    <w:rsid w:val="001302AC"/>
    <w:rsid w:val="00130AB6"/>
    <w:rsid w:val="001311E2"/>
    <w:rsid w:val="0013124C"/>
    <w:rsid w:val="00131B76"/>
    <w:rsid w:val="00132CB7"/>
    <w:rsid w:val="00135746"/>
    <w:rsid w:val="00135A0B"/>
    <w:rsid w:val="0013683F"/>
    <w:rsid w:val="00140DE8"/>
    <w:rsid w:val="00144971"/>
    <w:rsid w:val="00150544"/>
    <w:rsid w:val="00150A8F"/>
    <w:rsid w:val="00154911"/>
    <w:rsid w:val="00155356"/>
    <w:rsid w:val="001559B7"/>
    <w:rsid w:val="001608F2"/>
    <w:rsid w:val="001631E5"/>
    <w:rsid w:val="00163D1D"/>
    <w:rsid w:val="0016709D"/>
    <w:rsid w:val="00182B8E"/>
    <w:rsid w:val="001831BB"/>
    <w:rsid w:val="0018477B"/>
    <w:rsid w:val="001929E8"/>
    <w:rsid w:val="00193826"/>
    <w:rsid w:val="001A260F"/>
    <w:rsid w:val="001A289A"/>
    <w:rsid w:val="001A3B4E"/>
    <w:rsid w:val="001A6787"/>
    <w:rsid w:val="001B0D31"/>
    <w:rsid w:val="001B236D"/>
    <w:rsid w:val="001B4FDC"/>
    <w:rsid w:val="001C1382"/>
    <w:rsid w:val="001C2476"/>
    <w:rsid w:val="001C2E89"/>
    <w:rsid w:val="001C613D"/>
    <w:rsid w:val="001D0C79"/>
    <w:rsid w:val="001D324E"/>
    <w:rsid w:val="001D37FE"/>
    <w:rsid w:val="001D3CEF"/>
    <w:rsid w:val="001E0083"/>
    <w:rsid w:val="001E045F"/>
    <w:rsid w:val="001E1D15"/>
    <w:rsid w:val="001E2ECE"/>
    <w:rsid w:val="001E324A"/>
    <w:rsid w:val="001F15B1"/>
    <w:rsid w:val="001F2A30"/>
    <w:rsid w:val="002021A6"/>
    <w:rsid w:val="0020397C"/>
    <w:rsid w:val="0020401A"/>
    <w:rsid w:val="002050CE"/>
    <w:rsid w:val="0020579E"/>
    <w:rsid w:val="00205D19"/>
    <w:rsid w:val="00205FE2"/>
    <w:rsid w:val="00206108"/>
    <w:rsid w:val="00206812"/>
    <w:rsid w:val="002078FC"/>
    <w:rsid w:val="00211E0D"/>
    <w:rsid w:val="002139C1"/>
    <w:rsid w:val="00214F20"/>
    <w:rsid w:val="002165AF"/>
    <w:rsid w:val="00216AC4"/>
    <w:rsid w:val="002206BA"/>
    <w:rsid w:val="00221DF2"/>
    <w:rsid w:val="00221F95"/>
    <w:rsid w:val="0022322B"/>
    <w:rsid w:val="00223417"/>
    <w:rsid w:val="00224E8A"/>
    <w:rsid w:val="00225441"/>
    <w:rsid w:val="002267BA"/>
    <w:rsid w:val="00231A5A"/>
    <w:rsid w:val="00235750"/>
    <w:rsid w:val="00235961"/>
    <w:rsid w:val="00245274"/>
    <w:rsid w:val="0024693F"/>
    <w:rsid w:val="002512F0"/>
    <w:rsid w:val="002513E7"/>
    <w:rsid w:val="00252354"/>
    <w:rsid w:val="002551F7"/>
    <w:rsid w:val="00255C68"/>
    <w:rsid w:val="00261167"/>
    <w:rsid w:val="00263ADF"/>
    <w:rsid w:val="00265034"/>
    <w:rsid w:val="00266384"/>
    <w:rsid w:val="0027039B"/>
    <w:rsid w:val="002752A3"/>
    <w:rsid w:val="0027582B"/>
    <w:rsid w:val="002771E7"/>
    <w:rsid w:val="00277D26"/>
    <w:rsid w:val="00281A7C"/>
    <w:rsid w:val="0028343B"/>
    <w:rsid w:val="00283A7D"/>
    <w:rsid w:val="00284D9D"/>
    <w:rsid w:val="00285978"/>
    <w:rsid w:val="00286DAA"/>
    <w:rsid w:val="0029031A"/>
    <w:rsid w:val="0029228D"/>
    <w:rsid w:val="0029751E"/>
    <w:rsid w:val="002A0453"/>
    <w:rsid w:val="002A3B8E"/>
    <w:rsid w:val="002B0211"/>
    <w:rsid w:val="002B0E35"/>
    <w:rsid w:val="002B1E08"/>
    <w:rsid w:val="002B2AB4"/>
    <w:rsid w:val="002B3B2E"/>
    <w:rsid w:val="002B3EA6"/>
    <w:rsid w:val="002B7A8B"/>
    <w:rsid w:val="002C03B2"/>
    <w:rsid w:val="002C354A"/>
    <w:rsid w:val="002C55A7"/>
    <w:rsid w:val="002D1C43"/>
    <w:rsid w:val="002D1E0C"/>
    <w:rsid w:val="002D3DE4"/>
    <w:rsid w:val="002E1D61"/>
    <w:rsid w:val="002E1F12"/>
    <w:rsid w:val="002E2D10"/>
    <w:rsid w:val="002E5C7D"/>
    <w:rsid w:val="002E639E"/>
    <w:rsid w:val="002F0305"/>
    <w:rsid w:val="002F1C7C"/>
    <w:rsid w:val="002F55F0"/>
    <w:rsid w:val="002F586C"/>
    <w:rsid w:val="002F7034"/>
    <w:rsid w:val="00300EF2"/>
    <w:rsid w:val="003015C2"/>
    <w:rsid w:val="00301867"/>
    <w:rsid w:val="003060BD"/>
    <w:rsid w:val="00306750"/>
    <w:rsid w:val="00307181"/>
    <w:rsid w:val="00311652"/>
    <w:rsid w:val="00313788"/>
    <w:rsid w:val="003145A8"/>
    <w:rsid w:val="00314CD8"/>
    <w:rsid w:val="003150AE"/>
    <w:rsid w:val="003151B8"/>
    <w:rsid w:val="00315714"/>
    <w:rsid w:val="0032055E"/>
    <w:rsid w:val="00320FC3"/>
    <w:rsid w:val="003212C4"/>
    <w:rsid w:val="003263CB"/>
    <w:rsid w:val="0032690E"/>
    <w:rsid w:val="00335C37"/>
    <w:rsid w:val="003376AB"/>
    <w:rsid w:val="00350CDB"/>
    <w:rsid w:val="00351883"/>
    <w:rsid w:val="0035277D"/>
    <w:rsid w:val="00352F36"/>
    <w:rsid w:val="00355FE3"/>
    <w:rsid w:val="00361D58"/>
    <w:rsid w:val="003625FB"/>
    <w:rsid w:val="003666CB"/>
    <w:rsid w:val="0037600B"/>
    <w:rsid w:val="00381563"/>
    <w:rsid w:val="00384755"/>
    <w:rsid w:val="00384B58"/>
    <w:rsid w:val="003860B1"/>
    <w:rsid w:val="003878A2"/>
    <w:rsid w:val="003906DF"/>
    <w:rsid w:val="0039151E"/>
    <w:rsid w:val="0039309B"/>
    <w:rsid w:val="00394155"/>
    <w:rsid w:val="0039456A"/>
    <w:rsid w:val="003978C6"/>
    <w:rsid w:val="003A2E0F"/>
    <w:rsid w:val="003A3026"/>
    <w:rsid w:val="003A3414"/>
    <w:rsid w:val="003A5120"/>
    <w:rsid w:val="003A541D"/>
    <w:rsid w:val="003A7664"/>
    <w:rsid w:val="003B04DA"/>
    <w:rsid w:val="003B08D0"/>
    <w:rsid w:val="003B4850"/>
    <w:rsid w:val="003B5558"/>
    <w:rsid w:val="003B5D4F"/>
    <w:rsid w:val="003C12E6"/>
    <w:rsid w:val="003C357F"/>
    <w:rsid w:val="003C58D3"/>
    <w:rsid w:val="003C5A26"/>
    <w:rsid w:val="003C6BBF"/>
    <w:rsid w:val="003C76E1"/>
    <w:rsid w:val="003C788B"/>
    <w:rsid w:val="003D1EA9"/>
    <w:rsid w:val="003D2277"/>
    <w:rsid w:val="003D4321"/>
    <w:rsid w:val="003D5EF1"/>
    <w:rsid w:val="003E060F"/>
    <w:rsid w:val="003E09CF"/>
    <w:rsid w:val="003E46B9"/>
    <w:rsid w:val="003E4FC7"/>
    <w:rsid w:val="003E5246"/>
    <w:rsid w:val="003E5353"/>
    <w:rsid w:val="003F0AB2"/>
    <w:rsid w:val="003F0FE5"/>
    <w:rsid w:val="003F20F8"/>
    <w:rsid w:val="003F4442"/>
    <w:rsid w:val="00402510"/>
    <w:rsid w:val="0040414F"/>
    <w:rsid w:val="004044CA"/>
    <w:rsid w:val="004053E3"/>
    <w:rsid w:val="00407F56"/>
    <w:rsid w:val="00410339"/>
    <w:rsid w:val="0041055B"/>
    <w:rsid w:val="00411541"/>
    <w:rsid w:val="00414B2F"/>
    <w:rsid w:val="00416EFA"/>
    <w:rsid w:val="00417060"/>
    <w:rsid w:val="00417121"/>
    <w:rsid w:val="004209B3"/>
    <w:rsid w:val="00422795"/>
    <w:rsid w:val="004230E8"/>
    <w:rsid w:val="004231AA"/>
    <w:rsid w:val="00423C3C"/>
    <w:rsid w:val="0042445A"/>
    <w:rsid w:val="00426E99"/>
    <w:rsid w:val="00430CEE"/>
    <w:rsid w:val="0043266A"/>
    <w:rsid w:val="004327F5"/>
    <w:rsid w:val="00432FCA"/>
    <w:rsid w:val="004343C9"/>
    <w:rsid w:val="00437B98"/>
    <w:rsid w:val="004424CD"/>
    <w:rsid w:val="004438E9"/>
    <w:rsid w:val="004445C1"/>
    <w:rsid w:val="00445088"/>
    <w:rsid w:val="0044518C"/>
    <w:rsid w:val="00447C8F"/>
    <w:rsid w:val="00450718"/>
    <w:rsid w:val="00451037"/>
    <w:rsid w:val="004512F6"/>
    <w:rsid w:val="00451931"/>
    <w:rsid w:val="004569FE"/>
    <w:rsid w:val="00461074"/>
    <w:rsid w:val="00462A2D"/>
    <w:rsid w:val="00463DA9"/>
    <w:rsid w:val="0046489F"/>
    <w:rsid w:val="00466B53"/>
    <w:rsid w:val="0047003B"/>
    <w:rsid w:val="004716BF"/>
    <w:rsid w:val="00471794"/>
    <w:rsid w:val="00472BF4"/>
    <w:rsid w:val="00473FA0"/>
    <w:rsid w:val="0047406E"/>
    <w:rsid w:val="004749D2"/>
    <w:rsid w:val="004764F4"/>
    <w:rsid w:val="0047739A"/>
    <w:rsid w:val="004805A8"/>
    <w:rsid w:val="00485558"/>
    <w:rsid w:val="00492A50"/>
    <w:rsid w:val="00493F87"/>
    <w:rsid w:val="0049499B"/>
    <w:rsid w:val="00496E9B"/>
    <w:rsid w:val="004A114A"/>
    <w:rsid w:val="004A5467"/>
    <w:rsid w:val="004A78B0"/>
    <w:rsid w:val="004B1AFA"/>
    <w:rsid w:val="004B1BBD"/>
    <w:rsid w:val="004C09CB"/>
    <w:rsid w:val="004C3C63"/>
    <w:rsid w:val="004C5DF9"/>
    <w:rsid w:val="004C67A9"/>
    <w:rsid w:val="004D172C"/>
    <w:rsid w:val="004D241E"/>
    <w:rsid w:val="004D3A54"/>
    <w:rsid w:val="004D4E4C"/>
    <w:rsid w:val="004D7A60"/>
    <w:rsid w:val="004E2ED1"/>
    <w:rsid w:val="004F08A9"/>
    <w:rsid w:val="004F0B97"/>
    <w:rsid w:val="004F226A"/>
    <w:rsid w:val="004F3728"/>
    <w:rsid w:val="004F4B8A"/>
    <w:rsid w:val="004F7A55"/>
    <w:rsid w:val="00502AB2"/>
    <w:rsid w:val="0050601A"/>
    <w:rsid w:val="005126B3"/>
    <w:rsid w:val="00513C84"/>
    <w:rsid w:val="00516971"/>
    <w:rsid w:val="005172D7"/>
    <w:rsid w:val="005245FF"/>
    <w:rsid w:val="00524C81"/>
    <w:rsid w:val="0052523C"/>
    <w:rsid w:val="005335B1"/>
    <w:rsid w:val="0053703D"/>
    <w:rsid w:val="005401E6"/>
    <w:rsid w:val="00540E90"/>
    <w:rsid w:val="00540FD3"/>
    <w:rsid w:val="00541CFF"/>
    <w:rsid w:val="00545923"/>
    <w:rsid w:val="0054607B"/>
    <w:rsid w:val="005476D9"/>
    <w:rsid w:val="0054785B"/>
    <w:rsid w:val="00547926"/>
    <w:rsid w:val="005514BD"/>
    <w:rsid w:val="00551A5F"/>
    <w:rsid w:val="005664A4"/>
    <w:rsid w:val="00572567"/>
    <w:rsid w:val="005740CA"/>
    <w:rsid w:val="00577DFA"/>
    <w:rsid w:val="00583D86"/>
    <w:rsid w:val="00596190"/>
    <w:rsid w:val="00596CFE"/>
    <w:rsid w:val="00597CE4"/>
    <w:rsid w:val="005A2635"/>
    <w:rsid w:val="005A5365"/>
    <w:rsid w:val="005B4AA8"/>
    <w:rsid w:val="005B73EA"/>
    <w:rsid w:val="005C1454"/>
    <w:rsid w:val="005C1C7B"/>
    <w:rsid w:val="005C609B"/>
    <w:rsid w:val="005C60BD"/>
    <w:rsid w:val="005D0169"/>
    <w:rsid w:val="005D3D30"/>
    <w:rsid w:val="005D5093"/>
    <w:rsid w:val="005D5BF4"/>
    <w:rsid w:val="005E0258"/>
    <w:rsid w:val="005E54B0"/>
    <w:rsid w:val="005E7CA5"/>
    <w:rsid w:val="005F28AD"/>
    <w:rsid w:val="005F362F"/>
    <w:rsid w:val="005F3A8E"/>
    <w:rsid w:val="005F3D5A"/>
    <w:rsid w:val="005F5611"/>
    <w:rsid w:val="005F7216"/>
    <w:rsid w:val="0060126C"/>
    <w:rsid w:val="0060210A"/>
    <w:rsid w:val="006029E2"/>
    <w:rsid w:val="00605282"/>
    <w:rsid w:val="006128FC"/>
    <w:rsid w:val="00613988"/>
    <w:rsid w:val="00613F6C"/>
    <w:rsid w:val="00615C24"/>
    <w:rsid w:val="00621004"/>
    <w:rsid w:val="006237F7"/>
    <w:rsid w:val="00625EE7"/>
    <w:rsid w:val="0062746F"/>
    <w:rsid w:val="00630D32"/>
    <w:rsid w:val="00631494"/>
    <w:rsid w:val="006315BE"/>
    <w:rsid w:val="00636224"/>
    <w:rsid w:val="00636438"/>
    <w:rsid w:val="00637F4B"/>
    <w:rsid w:val="006405BC"/>
    <w:rsid w:val="006406ED"/>
    <w:rsid w:val="0064080C"/>
    <w:rsid w:val="00641E1A"/>
    <w:rsid w:val="0064216E"/>
    <w:rsid w:val="00642514"/>
    <w:rsid w:val="0064443C"/>
    <w:rsid w:val="00645690"/>
    <w:rsid w:val="006476AB"/>
    <w:rsid w:val="00647EA6"/>
    <w:rsid w:val="00651CBA"/>
    <w:rsid w:val="0065354C"/>
    <w:rsid w:val="00654A38"/>
    <w:rsid w:val="006550A2"/>
    <w:rsid w:val="0065518D"/>
    <w:rsid w:val="006614F2"/>
    <w:rsid w:val="0066249E"/>
    <w:rsid w:val="00663042"/>
    <w:rsid w:val="00664C57"/>
    <w:rsid w:val="0066566B"/>
    <w:rsid w:val="00666DDF"/>
    <w:rsid w:val="00667107"/>
    <w:rsid w:val="00670F62"/>
    <w:rsid w:val="0067185A"/>
    <w:rsid w:val="00672540"/>
    <w:rsid w:val="00672986"/>
    <w:rsid w:val="0067404F"/>
    <w:rsid w:val="006773FF"/>
    <w:rsid w:val="006778F4"/>
    <w:rsid w:val="00682B94"/>
    <w:rsid w:val="006837DB"/>
    <w:rsid w:val="006838D4"/>
    <w:rsid w:val="00684249"/>
    <w:rsid w:val="00684A13"/>
    <w:rsid w:val="00684C0C"/>
    <w:rsid w:val="006865BE"/>
    <w:rsid w:val="006865E6"/>
    <w:rsid w:val="00686AE4"/>
    <w:rsid w:val="00687D4C"/>
    <w:rsid w:val="0069116C"/>
    <w:rsid w:val="006934AC"/>
    <w:rsid w:val="00694645"/>
    <w:rsid w:val="00697CA9"/>
    <w:rsid w:val="006A3C48"/>
    <w:rsid w:val="006A7CF8"/>
    <w:rsid w:val="006A7D00"/>
    <w:rsid w:val="006B0AC4"/>
    <w:rsid w:val="006B3534"/>
    <w:rsid w:val="006B7686"/>
    <w:rsid w:val="006C3BEE"/>
    <w:rsid w:val="006C4623"/>
    <w:rsid w:val="006C48BE"/>
    <w:rsid w:val="006C6FF2"/>
    <w:rsid w:val="006D622F"/>
    <w:rsid w:val="006D6709"/>
    <w:rsid w:val="006E14F1"/>
    <w:rsid w:val="006E1D65"/>
    <w:rsid w:val="006E390F"/>
    <w:rsid w:val="006F0A7A"/>
    <w:rsid w:val="006F15E6"/>
    <w:rsid w:val="006F281C"/>
    <w:rsid w:val="006F3140"/>
    <w:rsid w:val="006F6CC8"/>
    <w:rsid w:val="0070075B"/>
    <w:rsid w:val="007008B0"/>
    <w:rsid w:val="00700AB9"/>
    <w:rsid w:val="00705169"/>
    <w:rsid w:val="0070645E"/>
    <w:rsid w:val="00706DEB"/>
    <w:rsid w:val="0070752F"/>
    <w:rsid w:val="00710295"/>
    <w:rsid w:val="007127F5"/>
    <w:rsid w:val="00717844"/>
    <w:rsid w:val="0072020A"/>
    <w:rsid w:val="00721275"/>
    <w:rsid w:val="00721C09"/>
    <w:rsid w:val="00723018"/>
    <w:rsid w:val="00724659"/>
    <w:rsid w:val="00725DD9"/>
    <w:rsid w:val="00725EDF"/>
    <w:rsid w:val="00726EC0"/>
    <w:rsid w:val="00726F5A"/>
    <w:rsid w:val="00727D42"/>
    <w:rsid w:val="0073170D"/>
    <w:rsid w:val="00731E24"/>
    <w:rsid w:val="0073518A"/>
    <w:rsid w:val="00735A94"/>
    <w:rsid w:val="00737026"/>
    <w:rsid w:val="00740AC5"/>
    <w:rsid w:val="00745E2A"/>
    <w:rsid w:val="00746D53"/>
    <w:rsid w:val="00750E2F"/>
    <w:rsid w:val="00752023"/>
    <w:rsid w:val="00752BE6"/>
    <w:rsid w:val="007531A8"/>
    <w:rsid w:val="00753C24"/>
    <w:rsid w:val="00753C83"/>
    <w:rsid w:val="00753F46"/>
    <w:rsid w:val="007540B4"/>
    <w:rsid w:val="00756013"/>
    <w:rsid w:val="00760F7D"/>
    <w:rsid w:val="007613B4"/>
    <w:rsid w:val="0076250B"/>
    <w:rsid w:val="0076374D"/>
    <w:rsid w:val="00763B28"/>
    <w:rsid w:val="007749AF"/>
    <w:rsid w:val="00784F70"/>
    <w:rsid w:val="00785FCB"/>
    <w:rsid w:val="00791808"/>
    <w:rsid w:val="00796753"/>
    <w:rsid w:val="00796A7A"/>
    <w:rsid w:val="00796FEF"/>
    <w:rsid w:val="007A0348"/>
    <w:rsid w:val="007A3E37"/>
    <w:rsid w:val="007A4D57"/>
    <w:rsid w:val="007B0902"/>
    <w:rsid w:val="007B130E"/>
    <w:rsid w:val="007B157A"/>
    <w:rsid w:val="007B5761"/>
    <w:rsid w:val="007B5C05"/>
    <w:rsid w:val="007C0F21"/>
    <w:rsid w:val="007C6F15"/>
    <w:rsid w:val="007D284F"/>
    <w:rsid w:val="007D30A7"/>
    <w:rsid w:val="007D3CC5"/>
    <w:rsid w:val="007D46EC"/>
    <w:rsid w:val="007D4865"/>
    <w:rsid w:val="007D7149"/>
    <w:rsid w:val="007D7509"/>
    <w:rsid w:val="007E1C10"/>
    <w:rsid w:val="007E29C4"/>
    <w:rsid w:val="007E4922"/>
    <w:rsid w:val="007F5810"/>
    <w:rsid w:val="007F6908"/>
    <w:rsid w:val="008020F0"/>
    <w:rsid w:val="00802CF5"/>
    <w:rsid w:val="008031AC"/>
    <w:rsid w:val="0080424B"/>
    <w:rsid w:val="00806389"/>
    <w:rsid w:val="00806CF6"/>
    <w:rsid w:val="00810B7A"/>
    <w:rsid w:val="00811E54"/>
    <w:rsid w:val="00813E6F"/>
    <w:rsid w:val="00813F2E"/>
    <w:rsid w:val="00820C7B"/>
    <w:rsid w:val="0082113B"/>
    <w:rsid w:val="00822577"/>
    <w:rsid w:val="00824070"/>
    <w:rsid w:val="0082580A"/>
    <w:rsid w:val="00830205"/>
    <w:rsid w:val="00830DE7"/>
    <w:rsid w:val="0083625A"/>
    <w:rsid w:val="008363F3"/>
    <w:rsid w:val="0084098A"/>
    <w:rsid w:val="008419FE"/>
    <w:rsid w:val="00841B3C"/>
    <w:rsid w:val="00841CD7"/>
    <w:rsid w:val="00855EA4"/>
    <w:rsid w:val="008563EC"/>
    <w:rsid w:val="0085707A"/>
    <w:rsid w:val="00857777"/>
    <w:rsid w:val="008577FF"/>
    <w:rsid w:val="00861910"/>
    <w:rsid w:val="0086231A"/>
    <w:rsid w:val="00867A37"/>
    <w:rsid w:val="00867EB0"/>
    <w:rsid w:val="00871DBF"/>
    <w:rsid w:val="00875490"/>
    <w:rsid w:val="00876460"/>
    <w:rsid w:val="00876738"/>
    <w:rsid w:val="008769CD"/>
    <w:rsid w:val="00877296"/>
    <w:rsid w:val="00881C4F"/>
    <w:rsid w:val="00887F6A"/>
    <w:rsid w:val="00890617"/>
    <w:rsid w:val="0089068D"/>
    <w:rsid w:val="0089327B"/>
    <w:rsid w:val="0089342A"/>
    <w:rsid w:val="00894BDB"/>
    <w:rsid w:val="00895188"/>
    <w:rsid w:val="008969B3"/>
    <w:rsid w:val="008976D0"/>
    <w:rsid w:val="008A11E1"/>
    <w:rsid w:val="008A12CC"/>
    <w:rsid w:val="008A330F"/>
    <w:rsid w:val="008A41EC"/>
    <w:rsid w:val="008A7BE4"/>
    <w:rsid w:val="008B1653"/>
    <w:rsid w:val="008C1E45"/>
    <w:rsid w:val="008C256D"/>
    <w:rsid w:val="008C31E6"/>
    <w:rsid w:val="008C766E"/>
    <w:rsid w:val="008D2D1B"/>
    <w:rsid w:val="008D3868"/>
    <w:rsid w:val="008D3DE7"/>
    <w:rsid w:val="008D4FA7"/>
    <w:rsid w:val="008D783E"/>
    <w:rsid w:val="008E27B1"/>
    <w:rsid w:val="008E285E"/>
    <w:rsid w:val="008E3353"/>
    <w:rsid w:val="008E5F88"/>
    <w:rsid w:val="008F04C0"/>
    <w:rsid w:val="008F3E7A"/>
    <w:rsid w:val="008F7B23"/>
    <w:rsid w:val="00903126"/>
    <w:rsid w:val="00903332"/>
    <w:rsid w:val="009065B2"/>
    <w:rsid w:val="00912286"/>
    <w:rsid w:val="0091622F"/>
    <w:rsid w:val="00917E8F"/>
    <w:rsid w:val="009222C8"/>
    <w:rsid w:val="00924876"/>
    <w:rsid w:val="009252BB"/>
    <w:rsid w:val="009261EB"/>
    <w:rsid w:val="0092678C"/>
    <w:rsid w:val="00932181"/>
    <w:rsid w:val="009337C0"/>
    <w:rsid w:val="00934922"/>
    <w:rsid w:val="00934DFD"/>
    <w:rsid w:val="00940B89"/>
    <w:rsid w:val="00941F2E"/>
    <w:rsid w:val="00942DFC"/>
    <w:rsid w:val="00946703"/>
    <w:rsid w:val="00947A75"/>
    <w:rsid w:val="00954A7C"/>
    <w:rsid w:val="00955937"/>
    <w:rsid w:val="00960876"/>
    <w:rsid w:val="00961543"/>
    <w:rsid w:val="00962BA6"/>
    <w:rsid w:val="00962DDA"/>
    <w:rsid w:val="0096556B"/>
    <w:rsid w:val="009663B1"/>
    <w:rsid w:val="009705AF"/>
    <w:rsid w:val="009705D9"/>
    <w:rsid w:val="009724A8"/>
    <w:rsid w:val="00974E4F"/>
    <w:rsid w:val="00977A1E"/>
    <w:rsid w:val="00981E51"/>
    <w:rsid w:val="00984390"/>
    <w:rsid w:val="009857E0"/>
    <w:rsid w:val="00986165"/>
    <w:rsid w:val="009873FF"/>
    <w:rsid w:val="009874DC"/>
    <w:rsid w:val="00996267"/>
    <w:rsid w:val="009A0202"/>
    <w:rsid w:val="009A0970"/>
    <w:rsid w:val="009A43B6"/>
    <w:rsid w:val="009A5146"/>
    <w:rsid w:val="009B0036"/>
    <w:rsid w:val="009B14BD"/>
    <w:rsid w:val="009B53FE"/>
    <w:rsid w:val="009B54B4"/>
    <w:rsid w:val="009C21AE"/>
    <w:rsid w:val="009C602D"/>
    <w:rsid w:val="009D273E"/>
    <w:rsid w:val="009D36F8"/>
    <w:rsid w:val="009D4E46"/>
    <w:rsid w:val="009D6391"/>
    <w:rsid w:val="009D7221"/>
    <w:rsid w:val="009D7917"/>
    <w:rsid w:val="009E1DB1"/>
    <w:rsid w:val="009E4A7B"/>
    <w:rsid w:val="009F0831"/>
    <w:rsid w:val="009F23FB"/>
    <w:rsid w:val="009F5CD0"/>
    <w:rsid w:val="009F6E12"/>
    <w:rsid w:val="00A01775"/>
    <w:rsid w:val="00A03275"/>
    <w:rsid w:val="00A07DFD"/>
    <w:rsid w:val="00A12436"/>
    <w:rsid w:val="00A1392D"/>
    <w:rsid w:val="00A139DF"/>
    <w:rsid w:val="00A1589D"/>
    <w:rsid w:val="00A16966"/>
    <w:rsid w:val="00A169E6"/>
    <w:rsid w:val="00A20978"/>
    <w:rsid w:val="00A210E9"/>
    <w:rsid w:val="00A244A9"/>
    <w:rsid w:val="00A248AC"/>
    <w:rsid w:val="00A24EC4"/>
    <w:rsid w:val="00A277D5"/>
    <w:rsid w:val="00A30CA2"/>
    <w:rsid w:val="00A30DA8"/>
    <w:rsid w:val="00A31460"/>
    <w:rsid w:val="00A35F7B"/>
    <w:rsid w:val="00A3628F"/>
    <w:rsid w:val="00A362F4"/>
    <w:rsid w:val="00A401DE"/>
    <w:rsid w:val="00A444BB"/>
    <w:rsid w:val="00A4550F"/>
    <w:rsid w:val="00A51EEE"/>
    <w:rsid w:val="00A52648"/>
    <w:rsid w:val="00A5505C"/>
    <w:rsid w:val="00A5599A"/>
    <w:rsid w:val="00A567AD"/>
    <w:rsid w:val="00A57349"/>
    <w:rsid w:val="00A60BB3"/>
    <w:rsid w:val="00A651C8"/>
    <w:rsid w:val="00A65772"/>
    <w:rsid w:val="00A703A6"/>
    <w:rsid w:val="00A80165"/>
    <w:rsid w:val="00A805B5"/>
    <w:rsid w:val="00A80D51"/>
    <w:rsid w:val="00A85503"/>
    <w:rsid w:val="00A86225"/>
    <w:rsid w:val="00A86308"/>
    <w:rsid w:val="00A86D93"/>
    <w:rsid w:val="00A90064"/>
    <w:rsid w:val="00A91470"/>
    <w:rsid w:val="00A91E67"/>
    <w:rsid w:val="00A91ECA"/>
    <w:rsid w:val="00A92AAD"/>
    <w:rsid w:val="00A93515"/>
    <w:rsid w:val="00A9396C"/>
    <w:rsid w:val="00A941B1"/>
    <w:rsid w:val="00AA1B7A"/>
    <w:rsid w:val="00AA3D91"/>
    <w:rsid w:val="00AA729D"/>
    <w:rsid w:val="00AA7AF1"/>
    <w:rsid w:val="00AB2CFA"/>
    <w:rsid w:val="00AB3968"/>
    <w:rsid w:val="00AB4040"/>
    <w:rsid w:val="00AB7860"/>
    <w:rsid w:val="00AB7A80"/>
    <w:rsid w:val="00AC0A5D"/>
    <w:rsid w:val="00AC1F5D"/>
    <w:rsid w:val="00AD15FC"/>
    <w:rsid w:val="00AD34F7"/>
    <w:rsid w:val="00AD4A21"/>
    <w:rsid w:val="00AD6155"/>
    <w:rsid w:val="00AD6A5E"/>
    <w:rsid w:val="00AD7BC4"/>
    <w:rsid w:val="00AE2041"/>
    <w:rsid w:val="00AE3420"/>
    <w:rsid w:val="00AE7BFB"/>
    <w:rsid w:val="00AF4142"/>
    <w:rsid w:val="00AF7C9C"/>
    <w:rsid w:val="00B00E7B"/>
    <w:rsid w:val="00B0175E"/>
    <w:rsid w:val="00B01A43"/>
    <w:rsid w:val="00B036ED"/>
    <w:rsid w:val="00B044EB"/>
    <w:rsid w:val="00B065D2"/>
    <w:rsid w:val="00B07007"/>
    <w:rsid w:val="00B077B3"/>
    <w:rsid w:val="00B101CF"/>
    <w:rsid w:val="00B1020E"/>
    <w:rsid w:val="00B10383"/>
    <w:rsid w:val="00B11F7D"/>
    <w:rsid w:val="00B12C19"/>
    <w:rsid w:val="00B20A54"/>
    <w:rsid w:val="00B258BC"/>
    <w:rsid w:val="00B34BAE"/>
    <w:rsid w:val="00B35659"/>
    <w:rsid w:val="00B35D3C"/>
    <w:rsid w:val="00B36646"/>
    <w:rsid w:val="00B36A1A"/>
    <w:rsid w:val="00B37645"/>
    <w:rsid w:val="00B376B5"/>
    <w:rsid w:val="00B416E5"/>
    <w:rsid w:val="00B43C9B"/>
    <w:rsid w:val="00B447CA"/>
    <w:rsid w:val="00B45653"/>
    <w:rsid w:val="00B4749D"/>
    <w:rsid w:val="00B5459C"/>
    <w:rsid w:val="00B54706"/>
    <w:rsid w:val="00B5658F"/>
    <w:rsid w:val="00B60F2F"/>
    <w:rsid w:val="00B61AC1"/>
    <w:rsid w:val="00B63112"/>
    <w:rsid w:val="00B66FB5"/>
    <w:rsid w:val="00B714D3"/>
    <w:rsid w:val="00B77401"/>
    <w:rsid w:val="00B77E60"/>
    <w:rsid w:val="00B80ECB"/>
    <w:rsid w:val="00B83CE0"/>
    <w:rsid w:val="00B87B75"/>
    <w:rsid w:val="00B910B5"/>
    <w:rsid w:val="00B92400"/>
    <w:rsid w:val="00B96751"/>
    <w:rsid w:val="00BA1E48"/>
    <w:rsid w:val="00BA1E96"/>
    <w:rsid w:val="00BA232A"/>
    <w:rsid w:val="00BA468F"/>
    <w:rsid w:val="00BA50D9"/>
    <w:rsid w:val="00BB0876"/>
    <w:rsid w:val="00BB363A"/>
    <w:rsid w:val="00BB7F40"/>
    <w:rsid w:val="00BC334E"/>
    <w:rsid w:val="00BC53CC"/>
    <w:rsid w:val="00BC5EC9"/>
    <w:rsid w:val="00BC6C90"/>
    <w:rsid w:val="00BC7399"/>
    <w:rsid w:val="00BD11DC"/>
    <w:rsid w:val="00BD2225"/>
    <w:rsid w:val="00BD2CE0"/>
    <w:rsid w:val="00BD3E4D"/>
    <w:rsid w:val="00BD41D3"/>
    <w:rsid w:val="00BE35FF"/>
    <w:rsid w:val="00BE4D37"/>
    <w:rsid w:val="00BE6073"/>
    <w:rsid w:val="00BE711F"/>
    <w:rsid w:val="00BF043D"/>
    <w:rsid w:val="00BF1D8E"/>
    <w:rsid w:val="00BF4D06"/>
    <w:rsid w:val="00BF673E"/>
    <w:rsid w:val="00C00DA3"/>
    <w:rsid w:val="00C01FE8"/>
    <w:rsid w:val="00C023B6"/>
    <w:rsid w:val="00C03293"/>
    <w:rsid w:val="00C04D13"/>
    <w:rsid w:val="00C05409"/>
    <w:rsid w:val="00C10FB2"/>
    <w:rsid w:val="00C12192"/>
    <w:rsid w:val="00C12786"/>
    <w:rsid w:val="00C13321"/>
    <w:rsid w:val="00C14B55"/>
    <w:rsid w:val="00C157D1"/>
    <w:rsid w:val="00C23004"/>
    <w:rsid w:val="00C24370"/>
    <w:rsid w:val="00C24B9C"/>
    <w:rsid w:val="00C25B66"/>
    <w:rsid w:val="00C26BFE"/>
    <w:rsid w:val="00C307E5"/>
    <w:rsid w:val="00C32079"/>
    <w:rsid w:val="00C32984"/>
    <w:rsid w:val="00C32A45"/>
    <w:rsid w:val="00C33A84"/>
    <w:rsid w:val="00C345F6"/>
    <w:rsid w:val="00C35B56"/>
    <w:rsid w:val="00C36D7C"/>
    <w:rsid w:val="00C41715"/>
    <w:rsid w:val="00C42895"/>
    <w:rsid w:val="00C43AC5"/>
    <w:rsid w:val="00C476FF"/>
    <w:rsid w:val="00C50931"/>
    <w:rsid w:val="00C50F55"/>
    <w:rsid w:val="00C51256"/>
    <w:rsid w:val="00C55875"/>
    <w:rsid w:val="00C55CF3"/>
    <w:rsid w:val="00C5638E"/>
    <w:rsid w:val="00C63C6E"/>
    <w:rsid w:val="00C64FE9"/>
    <w:rsid w:val="00C65F3C"/>
    <w:rsid w:val="00C67150"/>
    <w:rsid w:val="00C70EB3"/>
    <w:rsid w:val="00C7162F"/>
    <w:rsid w:val="00C71802"/>
    <w:rsid w:val="00C73045"/>
    <w:rsid w:val="00C7470D"/>
    <w:rsid w:val="00C75B79"/>
    <w:rsid w:val="00C7642B"/>
    <w:rsid w:val="00C7679B"/>
    <w:rsid w:val="00C806FD"/>
    <w:rsid w:val="00C80766"/>
    <w:rsid w:val="00C808ED"/>
    <w:rsid w:val="00C82A40"/>
    <w:rsid w:val="00C871B6"/>
    <w:rsid w:val="00C878B3"/>
    <w:rsid w:val="00C87F86"/>
    <w:rsid w:val="00C943CB"/>
    <w:rsid w:val="00C951E1"/>
    <w:rsid w:val="00C9573C"/>
    <w:rsid w:val="00C95FA6"/>
    <w:rsid w:val="00CA28A5"/>
    <w:rsid w:val="00CA2FE8"/>
    <w:rsid w:val="00CA47AE"/>
    <w:rsid w:val="00CA4C75"/>
    <w:rsid w:val="00CA63C6"/>
    <w:rsid w:val="00CA6CF0"/>
    <w:rsid w:val="00CB08EF"/>
    <w:rsid w:val="00CB1092"/>
    <w:rsid w:val="00CB71E7"/>
    <w:rsid w:val="00CB7C91"/>
    <w:rsid w:val="00CC025C"/>
    <w:rsid w:val="00CC1330"/>
    <w:rsid w:val="00CC16CA"/>
    <w:rsid w:val="00CC1DB1"/>
    <w:rsid w:val="00CC461F"/>
    <w:rsid w:val="00CC549F"/>
    <w:rsid w:val="00CD1349"/>
    <w:rsid w:val="00CD1927"/>
    <w:rsid w:val="00CD4C74"/>
    <w:rsid w:val="00CD4E5D"/>
    <w:rsid w:val="00CD7F2D"/>
    <w:rsid w:val="00CE0BF9"/>
    <w:rsid w:val="00CE1CF7"/>
    <w:rsid w:val="00CE2378"/>
    <w:rsid w:val="00CE3CFE"/>
    <w:rsid w:val="00CE3FCA"/>
    <w:rsid w:val="00CE4518"/>
    <w:rsid w:val="00CE5DF5"/>
    <w:rsid w:val="00CE68F8"/>
    <w:rsid w:val="00CE6CBF"/>
    <w:rsid w:val="00CE6EB8"/>
    <w:rsid w:val="00CF367A"/>
    <w:rsid w:val="00CF43BE"/>
    <w:rsid w:val="00CF53FC"/>
    <w:rsid w:val="00D02D60"/>
    <w:rsid w:val="00D06A8F"/>
    <w:rsid w:val="00D11672"/>
    <w:rsid w:val="00D135B6"/>
    <w:rsid w:val="00D14C2D"/>
    <w:rsid w:val="00D14F57"/>
    <w:rsid w:val="00D15835"/>
    <w:rsid w:val="00D15C29"/>
    <w:rsid w:val="00D1774A"/>
    <w:rsid w:val="00D20DDC"/>
    <w:rsid w:val="00D222B2"/>
    <w:rsid w:val="00D22D3A"/>
    <w:rsid w:val="00D25FCC"/>
    <w:rsid w:val="00D2600F"/>
    <w:rsid w:val="00D30B95"/>
    <w:rsid w:val="00D30CDE"/>
    <w:rsid w:val="00D313A7"/>
    <w:rsid w:val="00D35D90"/>
    <w:rsid w:val="00D36E3B"/>
    <w:rsid w:val="00D371DB"/>
    <w:rsid w:val="00D40089"/>
    <w:rsid w:val="00D432BD"/>
    <w:rsid w:val="00D43BDA"/>
    <w:rsid w:val="00D4468E"/>
    <w:rsid w:val="00D522CF"/>
    <w:rsid w:val="00D529BF"/>
    <w:rsid w:val="00D5662E"/>
    <w:rsid w:val="00D57E29"/>
    <w:rsid w:val="00D61C86"/>
    <w:rsid w:val="00D6298F"/>
    <w:rsid w:val="00D6382C"/>
    <w:rsid w:val="00D664DC"/>
    <w:rsid w:val="00D6798E"/>
    <w:rsid w:val="00D70F5E"/>
    <w:rsid w:val="00D71D72"/>
    <w:rsid w:val="00D73F73"/>
    <w:rsid w:val="00D7417F"/>
    <w:rsid w:val="00D747D9"/>
    <w:rsid w:val="00D74EE5"/>
    <w:rsid w:val="00D75117"/>
    <w:rsid w:val="00D76F4A"/>
    <w:rsid w:val="00D77370"/>
    <w:rsid w:val="00D8042F"/>
    <w:rsid w:val="00D8090C"/>
    <w:rsid w:val="00D80CF8"/>
    <w:rsid w:val="00D81711"/>
    <w:rsid w:val="00D8419D"/>
    <w:rsid w:val="00D841A0"/>
    <w:rsid w:val="00D86124"/>
    <w:rsid w:val="00D93240"/>
    <w:rsid w:val="00D95A34"/>
    <w:rsid w:val="00DA1B2F"/>
    <w:rsid w:val="00DA21B4"/>
    <w:rsid w:val="00DA42D9"/>
    <w:rsid w:val="00DA4A6E"/>
    <w:rsid w:val="00DA51AD"/>
    <w:rsid w:val="00DA63E2"/>
    <w:rsid w:val="00DB152B"/>
    <w:rsid w:val="00DB163E"/>
    <w:rsid w:val="00DB3666"/>
    <w:rsid w:val="00DB7CFF"/>
    <w:rsid w:val="00DC4B14"/>
    <w:rsid w:val="00DC515D"/>
    <w:rsid w:val="00DD5B39"/>
    <w:rsid w:val="00DD6206"/>
    <w:rsid w:val="00DD682D"/>
    <w:rsid w:val="00DE2DC5"/>
    <w:rsid w:val="00DE3186"/>
    <w:rsid w:val="00DE3636"/>
    <w:rsid w:val="00DE3B2F"/>
    <w:rsid w:val="00DE6FC4"/>
    <w:rsid w:val="00DF04AF"/>
    <w:rsid w:val="00DF06D6"/>
    <w:rsid w:val="00DF158B"/>
    <w:rsid w:val="00DF1D12"/>
    <w:rsid w:val="00DF20A7"/>
    <w:rsid w:val="00DF3D55"/>
    <w:rsid w:val="00E02E4F"/>
    <w:rsid w:val="00E076FF"/>
    <w:rsid w:val="00E11D9A"/>
    <w:rsid w:val="00E12293"/>
    <w:rsid w:val="00E14C60"/>
    <w:rsid w:val="00E15536"/>
    <w:rsid w:val="00E22A90"/>
    <w:rsid w:val="00E22F52"/>
    <w:rsid w:val="00E23DEC"/>
    <w:rsid w:val="00E24408"/>
    <w:rsid w:val="00E26371"/>
    <w:rsid w:val="00E303C4"/>
    <w:rsid w:val="00E33B26"/>
    <w:rsid w:val="00E355D0"/>
    <w:rsid w:val="00E378BF"/>
    <w:rsid w:val="00E37D1E"/>
    <w:rsid w:val="00E40516"/>
    <w:rsid w:val="00E4348F"/>
    <w:rsid w:val="00E4597C"/>
    <w:rsid w:val="00E4712D"/>
    <w:rsid w:val="00E47919"/>
    <w:rsid w:val="00E50C57"/>
    <w:rsid w:val="00E51E5E"/>
    <w:rsid w:val="00E53603"/>
    <w:rsid w:val="00E543D3"/>
    <w:rsid w:val="00E55DA8"/>
    <w:rsid w:val="00E56F54"/>
    <w:rsid w:val="00E57198"/>
    <w:rsid w:val="00E573A1"/>
    <w:rsid w:val="00E57869"/>
    <w:rsid w:val="00E60B1D"/>
    <w:rsid w:val="00E6156D"/>
    <w:rsid w:val="00E67C5B"/>
    <w:rsid w:val="00E710C3"/>
    <w:rsid w:val="00E82C53"/>
    <w:rsid w:val="00E860B7"/>
    <w:rsid w:val="00E8773E"/>
    <w:rsid w:val="00E91CFC"/>
    <w:rsid w:val="00E95766"/>
    <w:rsid w:val="00E97B70"/>
    <w:rsid w:val="00EA2571"/>
    <w:rsid w:val="00EA2712"/>
    <w:rsid w:val="00EA3EBE"/>
    <w:rsid w:val="00EA4D79"/>
    <w:rsid w:val="00EA5DEE"/>
    <w:rsid w:val="00EB07B8"/>
    <w:rsid w:val="00EB09EE"/>
    <w:rsid w:val="00EB14FF"/>
    <w:rsid w:val="00EB2C94"/>
    <w:rsid w:val="00EB42C3"/>
    <w:rsid w:val="00EB4D4C"/>
    <w:rsid w:val="00EB67C3"/>
    <w:rsid w:val="00EB77DF"/>
    <w:rsid w:val="00EB7993"/>
    <w:rsid w:val="00EC05EC"/>
    <w:rsid w:val="00EC1BA2"/>
    <w:rsid w:val="00EC1DC2"/>
    <w:rsid w:val="00EC7219"/>
    <w:rsid w:val="00ED0804"/>
    <w:rsid w:val="00ED3480"/>
    <w:rsid w:val="00ED57C2"/>
    <w:rsid w:val="00ED5B13"/>
    <w:rsid w:val="00ED666C"/>
    <w:rsid w:val="00ED6A20"/>
    <w:rsid w:val="00ED7D82"/>
    <w:rsid w:val="00ED7F60"/>
    <w:rsid w:val="00EE1D2D"/>
    <w:rsid w:val="00EE31FD"/>
    <w:rsid w:val="00EE6DC7"/>
    <w:rsid w:val="00EF0DD3"/>
    <w:rsid w:val="00EF53CE"/>
    <w:rsid w:val="00F00053"/>
    <w:rsid w:val="00F0095F"/>
    <w:rsid w:val="00F01603"/>
    <w:rsid w:val="00F03A56"/>
    <w:rsid w:val="00F07083"/>
    <w:rsid w:val="00F072A8"/>
    <w:rsid w:val="00F07CA4"/>
    <w:rsid w:val="00F103AD"/>
    <w:rsid w:val="00F10EB4"/>
    <w:rsid w:val="00F11180"/>
    <w:rsid w:val="00F1139F"/>
    <w:rsid w:val="00F133BE"/>
    <w:rsid w:val="00F146F9"/>
    <w:rsid w:val="00F166E7"/>
    <w:rsid w:val="00F20EE3"/>
    <w:rsid w:val="00F2106E"/>
    <w:rsid w:val="00F21334"/>
    <w:rsid w:val="00F214F9"/>
    <w:rsid w:val="00F21AA1"/>
    <w:rsid w:val="00F225C9"/>
    <w:rsid w:val="00F2689D"/>
    <w:rsid w:val="00F277BA"/>
    <w:rsid w:val="00F31179"/>
    <w:rsid w:val="00F31C26"/>
    <w:rsid w:val="00F325BE"/>
    <w:rsid w:val="00F32A44"/>
    <w:rsid w:val="00F367F6"/>
    <w:rsid w:val="00F3771E"/>
    <w:rsid w:val="00F378A2"/>
    <w:rsid w:val="00F400C0"/>
    <w:rsid w:val="00F40A13"/>
    <w:rsid w:val="00F4202E"/>
    <w:rsid w:val="00F4247C"/>
    <w:rsid w:val="00F431E9"/>
    <w:rsid w:val="00F43623"/>
    <w:rsid w:val="00F45673"/>
    <w:rsid w:val="00F46272"/>
    <w:rsid w:val="00F46830"/>
    <w:rsid w:val="00F52B86"/>
    <w:rsid w:val="00F53D4C"/>
    <w:rsid w:val="00F542D5"/>
    <w:rsid w:val="00F572EB"/>
    <w:rsid w:val="00F61873"/>
    <w:rsid w:val="00F61AB7"/>
    <w:rsid w:val="00F663A3"/>
    <w:rsid w:val="00F76F39"/>
    <w:rsid w:val="00F7708F"/>
    <w:rsid w:val="00F77AF3"/>
    <w:rsid w:val="00F842D3"/>
    <w:rsid w:val="00F8581F"/>
    <w:rsid w:val="00F85D78"/>
    <w:rsid w:val="00F916C7"/>
    <w:rsid w:val="00F92578"/>
    <w:rsid w:val="00F932FA"/>
    <w:rsid w:val="00F943E0"/>
    <w:rsid w:val="00FA0B40"/>
    <w:rsid w:val="00FA24B7"/>
    <w:rsid w:val="00FA4D25"/>
    <w:rsid w:val="00FA4DD9"/>
    <w:rsid w:val="00FA6615"/>
    <w:rsid w:val="00FB04E2"/>
    <w:rsid w:val="00FB2A10"/>
    <w:rsid w:val="00FB3465"/>
    <w:rsid w:val="00FB4CB5"/>
    <w:rsid w:val="00FC2A23"/>
    <w:rsid w:val="00FC39FE"/>
    <w:rsid w:val="00FC4763"/>
    <w:rsid w:val="00FC4D57"/>
    <w:rsid w:val="00FC5A57"/>
    <w:rsid w:val="00FC7176"/>
    <w:rsid w:val="00FC7A9F"/>
    <w:rsid w:val="00FD0CC3"/>
    <w:rsid w:val="00FD29A1"/>
    <w:rsid w:val="00FD3843"/>
    <w:rsid w:val="00FD43B3"/>
    <w:rsid w:val="00FE10DA"/>
    <w:rsid w:val="00FE64BA"/>
    <w:rsid w:val="00FE6A3E"/>
    <w:rsid w:val="00FF4909"/>
    <w:rsid w:val="00FF7785"/>
    <w:rsid w:val="00FF78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38667AA-1825-447D-9DBB-AFFF3686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90E"/>
    <w:rPr>
      <w:rFonts w:ascii="Cambria" w:eastAsia="MS Mincho" w:hAnsi="Cambria"/>
    </w:rPr>
  </w:style>
  <w:style w:type="paragraph" w:styleId="Heading1">
    <w:name w:val="heading 1"/>
    <w:basedOn w:val="Normal"/>
    <w:next w:val="Normal"/>
    <w:link w:val="Heading1Char"/>
    <w:uiPriority w:val="9"/>
    <w:qFormat/>
    <w:rsid w:val="00361D58"/>
    <w:pPr>
      <w:keepNext/>
      <w:keepLines/>
      <w:spacing w:before="480"/>
      <w:outlineLvl w:val="0"/>
    </w:pPr>
    <w:rPr>
      <w:rFonts w:eastAsia="MS Gothic"/>
      <w:b/>
      <w:bCs/>
      <w:color w:val="345A8A"/>
      <w:sz w:val="32"/>
      <w:szCs w:val="32"/>
    </w:rPr>
  </w:style>
  <w:style w:type="paragraph" w:styleId="Heading2">
    <w:name w:val="heading 2"/>
    <w:basedOn w:val="Normal"/>
    <w:next w:val="Normal"/>
    <w:link w:val="Heading2Char"/>
    <w:uiPriority w:val="9"/>
    <w:qFormat/>
    <w:rsid w:val="00C00DA3"/>
    <w:pPr>
      <w:keepNext/>
      <w:keepLines/>
      <w:numPr>
        <w:numId w:val="3"/>
      </w:numPr>
      <w:spacing w:before="200"/>
      <w:outlineLvl w:val="1"/>
    </w:pPr>
    <w:rPr>
      <w:rFonts w:eastAsia="MS Gothic"/>
    </w:rPr>
  </w:style>
  <w:style w:type="paragraph" w:styleId="Heading3">
    <w:name w:val="heading 3"/>
    <w:basedOn w:val="Normal"/>
    <w:next w:val="Normal"/>
    <w:link w:val="Heading3Char"/>
    <w:uiPriority w:val="9"/>
    <w:qFormat/>
    <w:rsid w:val="00830205"/>
    <w:pPr>
      <w:keepNext/>
      <w:keepLines/>
      <w:spacing w:before="200"/>
      <w:outlineLvl w:val="2"/>
    </w:pPr>
    <w:rPr>
      <w:rFonts w:eastAsia="MS Gothic"/>
      <w:b/>
      <w:bCs/>
      <w:color w:val="7F7F7F"/>
    </w:rPr>
  </w:style>
  <w:style w:type="paragraph" w:styleId="Heading4">
    <w:name w:val="heading 4"/>
    <w:basedOn w:val="Normal"/>
    <w:next w:val="Normal"/>
    <w:link w:val="Heading4Char"/>
    <w:uiPriority w:val="9"/>
    <w:unhideWhenUsed/>
    <w:qFormat/>
    <w:rsid w:val="00EA257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257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A25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F21"/>
    <w:pPr>
      <w:tabs>
        <w:tab w:val="center" w:pos="4680"/>
        <w:tab w:val="right" w:pos="9360"/>
      </w:tabs>
    </w:pPr>
  </w:style>
  <w:style w:type="character" w:customStyle="1" w:styleId="HeaderChar">
    <w:name w:val="Header Char"/>
    <w:basedOn w:val="DefaultParagraphFont"/>
    <w:link w:val="Header"/>
    <w:uiPriority w:val="99"/>
    <w:rsid w:val="007C0F21"/>
  </w:style>
  <w:style w:type="paragraph" w:styleId="Footer">
    <w:name w:val="footer"/>
    <w:basedOn w:val="Normal"/>
    <w:link w:val="FooterChar"/>
    <w:uiPriority w:val="99"/>
    <w:unhideWhenUsed/>
    <w:rsid w:val="007C0F21"/>
    <w:pPr>
      <w:tabs>
        <w:tab w:val="center" w:pos="4680"/>
        <w:tab w:val="right" w:pos="9360"/>
      </w:tabs>
    </w:pPr>
  </w:style>
  <w:style w:type="character" w:customStyle="1" w:styleId="FooterChar">
    <w:name w:val="Footer Char"/>
    <w:basedOn w:val="DefaultParagraphFont"/>
    <w:link w:val="Footer"/>
    <w:uiPriority w:val="99"/>
    <w:rsid w:val="007C0F21"/>
  </w:style>
  <w:style w:type="character" w:styleId="Hyperlink">
    <w:name w:val="Hyperlink"/>
    <w:uiPriority w:val="99"/>
    <w:unhideWhenUsed/>
    <w:rsid w:val="005E7CA5"/>
    <w:rPr>
      <w:color w:val="0000FF"/>
      <w:u w:val="single"/>
    </w:rPr>
  </w:style>
  <w:style w:type="paragraph" w:customStyle="1" w:styleId="NoSpacing1">
    <w:name w:val="No Spacing1"/>
    <w:uiPriority w:val="1"/>
    <w:qFormat/>
    <w:rsid w:val="002771E7"/>
    <w:rPr>
      <w:sz w:val="22"/>
      <w:szCs w:val="22"/>
    </w:rPr>
  </w:style>
  <w:style w:type="table" w:customStyle="1" w:styleId="MediumShading1-Accent51">
    <w:name w:val="Medium Shading 1 - Accent 51"/>
    <w:basedOn w:val="TableNormal"/>
    <w:next w:val="ColorfulList-Accent5"/>
    <w:uiPriority w:val="63"/>
    <w:rsid w:val="00426E99"/>
    <w:rPr>
      <w:rFonts w:ascii="Cambria" w:eastAsia="MS Mincho" w:hAnsi="Cambri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le1">
    <w:name w:val="Title1"/>
    <w:basedOn w:val="Normal"/>
    <w:next w:val="Normal"/>
    <w:uiPriority w:val="10"/>
    <w:qFormat/>
    <w:rsid w:val="00426E99"/>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426E99"/>
    <w:rPr>
      <w:rFonts w:ascii="Calibri" w:eastAsia="MS Gothic" w:hAnsi="Calibri" w:cs="Times New Roman"/>
      <w:color w:val="17365D"/>
      <w:spacing w:val="5"/>
      <w:kern w:val="28"/>
      <w:sz w:val="52"/>
      <w:szCs w:val="52"/>
    </w:rPr>
  </w:style>
  <w:style w:type="table" w:styleId="ColorfulList-Accent5">
    <w:name w:val="Colorful List Accent 5"/>
    <w:basedOn w:val="TableNormal"/>
    <w:uiPriority w:val="63"/>
    <w:rsid w:val="00426E9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426E99"/>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1">
    <w:name w:val="Title Char1"/>
    <w:uiPriority w:val="10"/>
    <w:rsid w:val="00426E99"/>
    <w:rPr>
      <w:rFonts w:ascii="Cambria" w:eastAsia="MS Gothic" w:hAnsi="Cambria" w:cs="Times New Roman"/>
      <w:color w:val="17365D"/>
      <w:spacing w:val="5"/>
      <w:kern w:val="28"/>
      <w:sz w:val="52"/>
      <w:szCs w:val="52"/>
    </w:rPr>
  </w:style>
  <w:style w:type="character" w:customStyle="1" w:styleId="Heading2Char">
    <w:name w:val="Heading 2 Char"/>
    <w:link w:val="Heading2"/>
    <w:uiPriority w:val="9"/>
    <w:rsid w:val="00C00DA3"/>
    <w:rPr>
      <w:rFonts w:ascii="Cambria" w:eastAsia="MS Gothic" w:hAnsi="Cambria"/>
    </w:rPr>
  </w:style>
  <w:style w:type="paragraph" w:customStyle="1" w:styleId="ColorfulList-Accent11">
    <w:name w:val="Colorful List - Accent 11"/>
    <w:basedOn w:val="Normal"/>
    <w:uiPriority w:val="34"/>
    <w:qFormat/>
    <w:rsid w:val="00426E99"/>
    <w:pPr>
      <w:ind w:left="720"/>
      <w:contextualSpacing/>
    </w:pPr>
  </w:style>
  <w:style w:type="table" w:customStyle="1" w:styleId="MediumShading1-Accent52">
    <w:name w:val="Medium Shading 1 - Accent 52"/>
    <w:basedOn w:val="TableNormal"/>
    <w:next w:val="ColorfulList-Accent5"/>
    <w:uiPriority w:val="63"/>
    <w:rsid w:val="00426E99"/>
    <w:rPr>
      <w:rFonts w:ascii="Cambria" w:eastAsia="MS Mincho" w:hAnsi="Cambri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Heading3Char">
    <w:name w:val="Heading 3 Char"/>
    <w:link w:val="Heading3"/>
    <w:uiPriority w:val="9"/>
    <w:rsid w:val="00830205"/>
    <w:rPr>
      <w:rFonts w:ascii="Cambria" w:eastAsia="MS Gothic" w:hAnsi="Cambria"/>
      <w:b/>
      <w:bCs/>
      <w:color w:val="7F7F7F"/>
      <w:sz w:val="24"/>
      <w:szCs w:val="24"/>
    </w:rPr>
  </w:style>
  <w:style w:type="character" w:customStyle="1" w:styleId="ImfLogo">
    <w:name w:val="ImfLogo"/>
    <w:uiPriority w:val="1"/>
    <w:qFormat/>
    <w:rsid w:val="00F325BE"/>
    <w:rPr>
      <w:rFonts w:ascii="Trebuchet MS" w:hAnsi="Trebuchet MS" w:cs="Trebuchet MS"/>
      <w:b/>
      <w:bCs/>
      <w:color w:val="2E5C9D"/>
      <w:spacing w:val="-7"/>
      <w:position w:val="-2"/>
      <w:sz w:val="40"/>
      <w:szCs w:val="40"/>
    </w:rPr>
  </w:style>
  <w:style w:type="character" w:customStyle="1" w:styleId="Heading1Char">
    <w:name w:val="Heading 1 Char"/>
    <w:link w:val="Heading1"/>
    <w:uiPriority w:val="9"/>
    <w:rsid w:val="00361D58"/>
    <w:rPr>
      <w:rFonts w:ascii="Cambria" w:eastAsia="MS Gothic" w:hAnsi="Cambria" w:cs="Times New Roman"/>
      <w:b/>
      <w:bCs/>
      <w:color w:val="345A8A"/>
      <w:sz w:val="32"/>
      <w:szCs w:val="32"/>
    </w:rPr>
  </w:style>
  <w:style w:type="paragraph" w:customStyle="1" w:styleId="CalloutSection">
    <w:name w:val="Callout Section"/>
    <w:basedOn w:val="Normal"/>
    <w:qFormat/>
    <w:rsid w:val="00820C7B"/>
    <w:pPr>
      <w:pBdr>
        <w:top w:val="single" w:sz="4" w:space="3" w:color="BFBFBF"/>
        <w:left w:val="single" w:sz="4" w:space="4" w:color="BFBFBF"/>
        <w:bottom w:val="single" w:sz="4" w:space="3" w:color="BFBFBF"/>
        <w:right w:val="single" w:sz="4" w:space="4" w:color="BFBFBF"/>
      </w:pBdr>
      <w:shd w:val="clear" w:color="auto" w:fill="F3F3F3"/>
      <w:spacing w:before="240" w:after="240"/>
      <w:ind w:left="144" w:right="432"/>
    </w:pPr>
    <w:rPr>
      <w:iCs/>
    </w:rPr>
  </w:style>
  <w:style w:type="paragraph" w:styleId="BalloonText">
    <w:name w:val="Balloon Text"/>
    <w:basedOn w:val="Normal"/>
    <w:link w:val="BalloonTextChar"/>
    <w:uiPriority w:val="99"/>
    <w:semiHidden/>
    <w:unhideWhenUsed/>
    <w:rsid w:val="008577FF"/>
    <w:rPr>
      <w:rFonts w:ascii="Lucida Grande" w:hAnsi="Lucida Grande"/>
      <w:sz w:val="18"/>
      <w:szCs w:val="18"/>
    </w:rPr>
  </w:style>
  <w:style w:type="character" w:customStyle="1" w:styleId="BalloonTextChar">
    <w:name w:val="Balloon Text Char"/>
    <w:link w:val="BalloonText"/>
    <w:uiPriority w:val="99"/>
    <w:semiHidden/>
    <w:rsid w:val="008577FF"/>
    <w:rPr>
      <w:rFonts w:ascii="Lucida Grande" w:eastAsia="MS Mincho" w:hAnsi="Lucida Grande" w:cs="Lucida Grande"/>
      <w:sz w:val="18"/>
      <w:szCs w:val="18"/>
    </w:rPr>
  </w:style>
  <w:style w:type="paragraph" w:styleId="TOC1">
    <w:name w:val="toc 1"/>
    <w:basedOn w:val="Normal"/>
    <w:next w:val="Normal"/>
    <w:autoRedefine/>
    <w:uiPriority w:val="39"/>
    <w:unhideWhenUsed/>
    <w:qFormat/>
    <w:rsid w:val="00AA729D"/>
    <w:pPr>
      <w:spacing w:before="120"/>
    </w:pPr>
    <w:rPr>
      <w:b/>
      <w:color w:val="548DD4"/>
    </w:rPr>
  </w:style>
  <w:style w:type="paragraph" w:styleId="TOC2">
    <w:name w:val="toc 2"/>
    <w:basedOn w:val="Normal"/>
    <w:next w:val="Normal"/>
    <w:autoRedefine/>
    <w:uiPriority w:val="39"/>
    <w:unhideWhenUsed/>
    <w:qFormat/>
    <w:rsid w:val="00AA729D"/>
    <w:rPr>
      <w:rFonts w:ascii="Calibri" w:hAnsi="Calibri"/>
      <w:sz w:val="22"/>
      <w:szCs w:val="22"/>
    </w:rPr>
  </w:style>
  <w:style w:type="paragraph" w:styleId="TOC3">
    <w:name w:val="toc 3"/>
    <w:basedOn w:val="Normal"/>
    <w:next w:val="Normal"/>
    <w:autoRedefine/>
    <w:uiPriority w:val="39"/>
    <w:unhideWhenUsed/>
    <w:qFormat/>
    <w:rsid w:val="00AA729D"/>
    <w:pPr>
      <w:ind w:left="280"/>
    </w:pPr>
    <w:rPr>
      <w:rFonts w:ascii="Calibri" w:hAnsi="Calibri"/>
      <w:i/>
      <w:sz w:val="22"/>
      <w:szCs w:val="22"/>
    </w:rPr>
  </w:style>
  <w:style w:type="paragraph" w:styleId="TOC4">
    <w:name w:val="toc 4"/>
    <w:basedOn w:val="Normal"/>
    <w:next w:val="Normal"/>
    <w:autoRedefine/>
    <w:uiPriority w:val="39"/>
    <w:unhideWhenUsed/>
    <w:rsid w:val="00AA729D"/>
    <w:pPr>
      <w:pBdr>
        <w:between w:val="double" w:sz="6" w:space="0" w:color="auto"/>
      </w:pBdr>
      <w:ind w:left="560"/>
    </w:pPr>
    <w:rPr>
      <w:rFonts w:ascii="Calibri" w:hAnsi="Calibri"/>
      <w:sz w:val="20"/>
      <w:szCs w:val="20"/>
    </w:rPr>
  </w:style>
  <w:style w:type="paragraph" w:styleId="TOC5">
    <w:name w:val="toc 5"/>
    <w:basedOn w:val="Normal"/>
    <w:next w:val="Normal"/>
    <w:autoRedefine/>
    <w:uiPriority w:val="39"/>
    <w:unhideWhenUsed/>
    <w:rsid w:val="00AA729D"/>
    <w:pPr>
      <w:pBdr>
        <w:between w:val="double" w:sz="6" w:space="0" w:color="auto"/>
      </w:pBdr>
      <w:ind w:left="840"/>
    </w:pPr>
    <w:rPr>
      <w:rFonts w:ascii="Calibri" w:hAnsi="Calibri"/>
      <w:sz w:val="20"/>
      <w:szCs w:val="20"/>
    </w:rPr>
  </w:style>
  <w:style w:type="paragraph" w:styleId="TOC6">
    <w:name w:val="toc 6"/>
    <w:basedOn w:val="Normal"/>
    <w:next w:val="Normal"/>
    <w:autoRedefine/>
    <w:uiPriority w:val="39"/>
    <w:unhideWhenUsed/>
    <w:rsid w:val="00AA729D"/>
    <w:pPr>
      <w:pBdr>
        <w:between w:val="double" w:sz="6" w:space="0" w:color="auto"/>
      </w:pBdr>
      <w:ind w:left="1120"/>
    </w:pPr>
    <w:rPr>
      <w:rFonts w:ascii="Calibri" w:hAnsi="Calibri"/>
      <w:sz w:val="20"/>
      <w:szCs w:val="20"/>
    </w:rPr>
  </w:style>
  <w:style w:type="paragraph" w:styleId="TOC7">
    <w:name w:val="toc 7"/>
    <w:basedOn w:val="Normal"/>
    <w:next w:val="Normal"/>
    <w:autoRedefine/>
    <w:uiPriority w:val="39"/>
    <w:unhideWhenUsed/>
    <w:rsid w:val="00AA729D"/>
    <w:pPr>
      <w:pBdr>
        <w:between w:val="double" w:sz="6" w:space="0" w:color="auto"/>
      </w:pBdr>
      <w:ind w:left="1400"/>
    </w:pPr>
    <w:rPr>
      <w:rFonts w:ascii="Calibri" w:hAnsi="Calibri"/>
      <w:sz w:val="20"/>
      <w:szCs w:val="20"/>
    </w:rPr>
  </w:style>
  <w:style w:type="paragraph" w:styleId="TOC8">
    <w:name w:val="toc 8"/>
    <w:basedOn w:val="Normal"/>
    <w:next w:val="Normal"/>
    <w:autoRedefine/>
    <w:uiPriority w:val="39"/>
    <w:unhideWhenUsed/>
    <w:rsid w:val="00AA729D"/>
    <w:pPr>
      <w:pBdr>
        <w:between w:val="double" w:sz="6" w:space="0" w:color="auto"/>
      </w:pBdr>
      <w:ind w:left="1680"/>
    </w:pPr>
    <w:rPr>
      <w:rFonts w:ascii="Calibri" w:hAnsi="Calibri"/>
      <w:sz w:val="20"/>
      <w:szCs w:val="20"/>
    </w:rPr>
  </w:style>
  <w:style w:type="paragraph" w:styleId="TOC9">
    <w:name w:val="toc 9"/>
    <w:basedOn w:val="Normal"/>
    <w:next w:val="Normal"/>
    <w:autoRedefine/>
    <w:uiPriority w:val="39"/>
    <w:unhideWhenUsed/>
    <w:rsid w:val="00AA729D"/>
    <w:pPr>
      <w:pBdr>
        <w:between w:val="double" w:sz="6" w:space="0" w:color="auto"/>
      </w:pBdr>
      <w:ind w:left="1960"/>
    </w:pPr>
    <w:rPr>
      <w:rFonts w:ascii="Calibri" w:hAnsi="Calibri"/>
      <w:sz w:val="20"/>
      <w:szCs w:val="20"/>
    </w:rPr>
  </w:style>
  <w:style w:type="character" w:customStyle="1" w:styleId="apple-tab-span">
    <w:name w:val="apple-tab-span"/>
    <w:basedOn w:val="DefaultParagraphFont"/>
    <w:rsid w:val="00C80766"/>
  </w:style>
  <w:style w:type="paragraph" w:styleId="NormalWeb">
    <w:name w:val="Normal (Web)"/>
    <w:basedOn w:val="Normal"/>
    <w:uiPriority w:val="99"/>
    <w:unhideWhenUsed/>
    <w:rsid w:val="00C80766"/>
    <w:pPr>
      <w:spacing w:before="100" w:beforeAutospacing="1" w:after="100" w:afterAutospacing="1"/>
    </w:pPr>
    <w:rPr>
      <w:rFonts w:ascii="Times" w:eastAsia="Times New Roman" w:hAnsi="Times"/>
      <w:sz w:val="20"/>
      <w:szCs w:val="20"/>
    </w:rPr>
  </w:style>
  <w:style w:type="table" w:styleId="TableGrid">
    <w:name w:val="Table Grid"/>
    <w:basedOn w:val="TableNormal"/>
    <w:rsid w:val="0000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4">
    <w:name w:val="Medium Grid 3 Accent 4"/>
    <w:basedOn w:val="TableNormal"/>
    <w:uiPriority w:val="60"/>
    <w:rsid w:val="00063DF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PlaceholderText1">
    <w:name w:val="Placeholder Text1"/>
    <w:uiPriority w:val="99"/>
    <w:semiHidden/>
    <w:rsid w:val="008C31E6"/>
    <w:rPr>
      <w:color w:val="808080"/>
    </w:rPr>
  </w:style>
  <w:style w:type="paragraph" w:customStyle="1" w:styleId="CalloutSection2">
    <w:name w:val="Callout Section 2"/>
    <w:basedOn w:val="CalloutSection"/>
    <w:link w:val="CalloutSection2Char"/>
    <w:qFormat/>
    <w:rsid w:val="00830205"/>
    <w:pPr>
      <w:pBdr>
        <w:top w:val="single" w:sz="4" w:space="3" w:color="D99594"/>
        <w:left w:val="single" w:sz="4" w:space="4" w:color="D99594"/>
        <w:bottom w:val="single" w:sz="4" w:space="3" w:color="D99594"/>
        <w:right w:val="single" w:sz="4" w:space="4" w:color="D99594"/>
      </w:pBdr>
      <w:shd w:val="clear" w:color="auto" w:fill="F2DBDB"/>
    </w:pPr>
    <w:rPr>
      <w:color w:val="632423"/>
    </w:rPr>
  </w:style>
  <w:style w:type="character" w:customStyle="1" w:styleId="CalloutSection2Char">
    <w:name w:val="Callout Section 2 Char"/>
    <w:link w:val="CalloutSection2"/>
    <w:rsid w:val="00830205"/>
    <w:rPr>
      <w:rFonts w:ascii="Cambria" w:eastAsia="MS Mincho" w:hAnsi="Cambria"/>
      <w:iCs/>
      <w:color w:val="632423"/>
      <w:sz w:val="24"/>
      <w:szCs w:val="24"/>
      <w:shd w:val="clear" w:color="auto" w:fill="F2DBDB"/>
    </w:rPr>
  </w:style>
  <w:style w:type="paragraph" w:customStyle="1" w:styleId="CalloutSection3">
    <w:name w:val="Callout Section 3"/>
    <w:basedOn w:val="CalloutSection2"/>
    <w:link w:val="CalloutSection3Char"/>
    <w:qFormat/>
    <w:rsid w:val="00830205"/>
    <w:pPr>
      <w:pBdr>
        <w:top w:val="single" w:sz="4" w:space="3" w:color="548DD4"/>
        <w:left w:val="single" w:sz="4" w:space="4" w:color="548DD4"/>
        <w:bottom w:val="single" w:sz="4" w:space="3" w:color="548DD4"/>
        <w:right w:val="single" w:sz="4" w:space="4" w:color="548DD4"/>
      </w:pBdr>
      <w:shd w:val="clear" w:color="auto" w:fill="DAEEF3"/>
    </w:pPr>
    <w:rPr>
      <w:color w:val="31849B"/>
      <w:sz w:val="26"/>
      <w:szCs w:val="26"/>
    </w:rPr>
  </w:style>
  <w:style w:type="character" w:customStyle="1" w:styleId="CalloutSection3Char">
    <w:name w:val="Callout Section 3 Char"/>
    <w:link w:val="CalloutSection3"/>
    <w:rsid w:val="00830205"/>
    <w:rPr>
      <w:rFonts w:ascii="Cambria" w:eastAsia="MS Mincho" w:hAnsi="Cambria"/>
      <w:iCs/>
      <w:color w:val="31849B"/>
      <w:sz w:val="26"/>
      <w:szCs w:val="26"/>
      <w:shd w:val="clear" w:color="auto" w:fill="DAEEF3"/>
    </w:rPr>
  </w:style>
  <w:style w:type="paragraph" w:styleId="DocumentMap">
    <w:name w:val="Document Map"/>
    <w:basedOn w:val="Normal"/>
    <w:link w:val="DocumentMapChar"/>
    <w:uiPriority w:val="99"/>
    <w:semiHidden/>
    <w:unhideWhenUsed/>
    <w:rsid w:val="00EE6DC7"/>
    <w:rPr>
      <w:rFonts w:ascii="Tahoma" w:hAnsi="Tahoma" w:cs="Tahoma"/>
      <w:sz w:val="16"/>
      <w:szCs w:val="16"/>
    </w:rPr>
  </w:style>
  <w:style w:type="character" w:customStyle="1" w:styleId="DocumentMapChar">
    <w:name w:val="Document Map Char"/>
    <w:basedOn w:val="DefaultParagraphFont"/>
    <w:link w:val="DocumentMap"/>
    <w:uiPriority w:val="99"/>
    <w:semiHidden/>
    <w:rsid w:val="00EE6DC7"/>
    <w:rPr>
      <w:rFonts w:ascii="Tahoma" w:eastAsia="MS Mincho" w:hAnsi="Tahoma" w:cs="Tahoma"/>
      <w:sz w:val="16"/>
      <w:szCs w:val="16"/>
    </w:rPr>
  </w:style>
  <w:style w:type="character" w:styleId="PlaceholderText">
    <w:name w:val="Placeholder Text"/>
    <w:basedOn w:val="DefaultParagraphFont"/>
    <w:uiPriority w:val="99"/>
    <w:semiHidden/>
    <w:rsid w:val="00EE6DC7"/>
    <w:rPr>
      <w:color w:val="808080"/>
    </w:rPr>
  </w:style>
  <w:style w:type="paragraph" w:customStyle="1" w:styleId="FooterStyle">
    <w:name w:val="Footer Style"/>
    <w:basedOn w:val="Normal"/>
    <w:link w:val="FooterStyleChar"/>
    <w:qFormat/>
    <w:rsid w:val="00EE6DC7"/>
    <w:rPr>
      <w:b/>
      <w:bCs/>
      <w:caps/>
    </w:rPr>
  </w:style>
  <w:style w:type="character" w:customStyle="1" w:styleId="FooterStyleChar">
    <w:name w:val="Footer Style Char"/>
    <w:basedOn w:val="DefaultParagraphFont"/>
    <w:link w:val="FooterStyle"/>
    <w:rsid w:val="00EE6DC7"/>
    <w:rPr>
      <w:rFonts w:ascii="Cambria" w:eastAsia="MS Mincho" w:hAnsi="Cambria"/>
      <w:b/>
      <w:bCs/>
      <w:caps/>
      <w:sz w:val="24"/>
      <w:szCs w:val="24"/>
    </w:rPr>
  </w:style>
  <w:style w:type="paragraph" w:customStyle="1" w:styleId="TableColumnLabels">
    <w:name w:val="Table Column Labels"/>
    <w:basedOn w:val="Normal"/>
    <w:rsid w:val="00135746"/>
    <w:pPr>
      <w:keepNext/>
      <w:shd w:val="clear" w:color="auto" w:fill="E0E0E0"/>
      <w:tabs>
        <w:tab w:val="right" w:pos="2952"/>
      </w:tabs>
      <w:spacing w:line="280" w:lineRule="exact"/>
      <w:jc w:val="both"/>
    </w:pPr>
    <w:rPr>
      <w:rFonts w:ascii="Verdana" w:hAnsi="Verdana"/>
      <w:b/>
      <w:sz w:val="20"/>
      <w:szCs w:val="20"/>
      <w:lang w:val="en-GB"/>
    </w:rPr>
  </w:style>
  <w:style w:type="paragraph" w:customStyle="1" w:styleId="TableBodyText">
    <w:name w:val="Table Body Text"/>
    <w:basedOn w:val="Normal"/>
    <w:rsid w:val="00135746"/>
    <w:pPr>
      <w:numPr>
        <w:ilvl w:val="12"/>
      </w:numPr>
      <w:spacing w:before="40" w:line="240" w:lineRule="atLeast"/>
    </w:pPr>
    <w:rPr>
      <w:rFonts w:ascii="Tahoma" w:eastAsia="Times New Roman" w:hAnsi="Tahoma" w:cs="Tahoma"/>
      <w:snapToGrid w:val="0"/>
      <w:sz w:val="16"/>
      <w:szCs w:val="20"/>
    </w:rPr>
  </w:style>
  <w:style w:type="paragraph" w:styleId="ListNumber">
    <w:name w:val="List Number"/>
    <w:basedOn w:val="Normal"/>
    <w:semiHidden/>
    <w:rsid w:val="00ED0804"/>
    <w:pPr>
      <w:numPr>
        <w:numId w:val="1"/>
      </w:numPr>
      <w:spacing w:after="120" w:line="280" w:lineRule="exact"/>
      <w:jc w:val="both"/>
    </w:pPr>
    <w:rPr>
      <w:rFonts w:ascii="Verdana" w:eastAsia="Times New Roman" w:hAnsi="Verdana"/>
      <w:sz w:val="20"/>
    </w:rPr>
  </w:style>
  <w:style w:type="paragraph" w:styleId="ListParagraph">
    <w:name w:val="List Paragraph"/>
    <w:aliases w:val="List Paragraph1"/>
    <w:basedOn w:val="Normal"/>
    <w:link w:val="ListParagraphChar"/>
    <w:uiPriority w:val="34"/>
    <w:qFormat/>
    <w:rsid w:val="000714F8"/>
    <w:pPr>
      <w:ind w:left="720"/>
      <w:contextualSpacing/>
    </w:pPr>
  </w:style>
  <w:style w:type="paragraph" w:styleId="ListBullet">
    <w:name w:val="List Bullet"/>
    <w:basedOn w:val="Normal"/>
    <w:rsid w:val="00D11672"/>
    <w:pPr>
      <w:numPr>
        <w:numId w:val="2"/>
      </w:numPr>
      <w:spacing w:after="120" w:line="280" w:lineRule="exact"/>
      <w:jc w:val="both"/>
    </w:pPr>
    <w:rPr>
      <w:rFonts w:ascii="Verdana" w:eastAsia="Times New Roman" w:hAnsi="Verdana"/>
      <w:sz w:val="20"/>
    </w:rPr>
  </w:style>
  <w:style w:type="paragraph" w:styleId="TOCHeading">
    <w:name w:val="TOC Heading"/>
    <w:basedOn w:val="Heading1"/>
    <w:next w:val="Normal"/>
    <w:uiPriority w:val="39"/>
    <w:unhideWhenUsed/>
    <w:qFormat/>
    <w:rsid w:val="00DE3B2F"/>
    <w:pPr>
      <w:spacing w:line="276" w:lineRule="auto"/>
      <w:outlineLvl w:val="9"/>
    </w:pPr>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EA257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EA257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A2571"/>
    <w:rPr>
      <w:rFonts w:asciiTheme="majorHAnsi" w:eastAsiaTheme="majorEastAsia" w:hAnsiTheme="majorHAnsi" w:cstheme="majorBidi"/>
      <w:i/>
      <w:iCs/>
      <w:color w:val="243F60" w:themeColor="accent1" w:themeShade="7F"/>
      <w:sz w:val="24"/>
      <w:szCs w:val="24"/>
    </w:rPr>
  </w:style>
  <w:style w:type="paragraph" w:customStyle="1" w:styleId="Default">
    <w:name w:val="Default"/>
    <w:rsid w:val="002B2AB4"/>
    <w:pPr>
      <w:autoSpaceDE w:val="0"/>
      <w:autoSpaceDN w:val="0"/>
      <w:adjustRightInd w:val="0"/>
    </w:pPr>
    <w:rPr>
      <w:rFonts w:cs="Calibri"/>
      <w:color w:val="000000"/>
    </w:rPr>
  </w:style>
  <w:style w:type="character" w:customStyle="1" w:styleId="ListParagraphChar">
    <w:name w:val="List Paragraph Char"/>
    <w:aliases w:val="List Paragraph1 Char"/>
    <w:basedOn w:val="DefaultParagraphFont"/>
    <w:link w:val="ListParagraph"/>
    <w:uiPriority w:val="34"/>
    <w:rsid w:val="00887F6A"/>
    <w:rPr>
      <w:rFonts w:ascii="Cambria" w:eastAsia="MS Mincho" w:hAnsi="Cambria"/>
    </w:rPr>
  </w:style>
  <w:style w:type="paragraph" w:customStyle="1" w:styleId="Normal1">
    <w:name w:val="Normal1"/>
    <w:rsid w:val="00887F6A"/>
    <w:rPr>
      <w:rFonts w:ascii="Cambria" w:eastAsia="Cambria" w:hAnsi="Cambria" w:cs="Cambria"/>
      <w:color w:val="00000A"/>
      <w:szCs w:val="20"/>
    </w:rPr>
  </w:style>
  <w:style w:type="character" w:customStyle="1" w:styleId="apple-converted-space">
    <w:name w:val="apple-converted-space"/>
    <w:basedOn w:val="DefaultParagraphFont"/>
    <w:rsid w:val="00C50931"/>
  </w:style>
  <w:style w:type="character" w:styleId="CommentReference">
    <w:name w:val="annotation reference"/>
    <w:basedOn w:val="DefaultParagraphFont"/>
    <w:uiPriority w:val="99"/>
    <w:semiHidden/>
    <w:unhideWhenUsed/>
    <w:rsid w:val="004A78B0"/>
    <w:rPr>
      <w:sz w:val="18"/>
      <w:szCs w:val="18"/>
    </w:rPr>
  </w:style>
  <w:style w:type="paragraph" w:styleId="CommentText">
    <w:name w:val="annotation text"/>
    <w:basedOn w:val="Normal"/>
    <w:link w:val="CommentTextChar"/>
    <w:uiPriority w:val="99"/>
    <w:semiHidden/>
    <w:unhideWhenUsed/>
    <w:rsid w:val="004A78B0"/>
  </w:style>
  <w:style w:type="character" w:customStyle="1" w:styleId="CommentTextChar">
    <w:name w:val="Comment Text Char"/>
    <w:basedOn w:val="DefaultParagraphFont"/>
    <w:link w:val="CommentText"/>
    <w:uiPriority w:val="99"/>
    <w:semiHidden/>
    <w:rsid w:val="004A78B0"/>
    <w:rPr>
      <w:rFonts w:ascii="Cambria" w:eastAsia="MS Mincho" w:hAnsi="Cambria"/>
    </w:rPr>
  </w:style>
  <w:style w:type="paragraph" w:styleId="CommentSubject">
    <w:name w:val="annotation subject"/>
    <w:basedOn w:val="CommentText"/>
    <w:next w:val="CommentText"/>
    <w:link w:val="CommentSubjectChar"/>
    <w:uiPriority w:val="99"/>
    <w:semiHidden/>
    <w:unhideWhenUsed/>
    <w:rsid w:val="004A78B0"/>
    <w:rPr>
      <w:b/>
      <w:bCs/>
      <w:sz w:val="20"/>
      <w:szCs w:val="20"/>
    </w:rPr>
  </w:style>
  <w:style w:type="character" w:customStyle="1" w:styleId="CommentSubjectChar">
    <w:name w:val="Comment Subject Char"/>
    <w:basedOn w:val="CommentTextChar"/>
    <w:link w:val="CommentSubject"/>
    <w:uiPriority w:val="99"/>
    <w:semiHidden/>
    <w:rsid w:val="004A78B0"/>
    <w:rPr>
      <w:rFonts w:ascii="Cambria" w:eastAsia="MS Mincho" w:hAnsi="Cambria"/>
      <w:b/>
      <w:bCs/>
      <w:sz w:val="20"/>
      <w:szCs w:val="20"/>
    </w:rPr>
  </w:style>
  <w:style w:type="paragraph" w:customStyle="1" w:styleId="TextBody">
    <w:name w:val="Text Body"/>
    <w:basedOn w:val="Normal"/>
    <w:rsid w:val="00307181"/>
    <w:pPr>
      <w:suppressAutoHyphens/>
      <w:spacing w:after="140" w:line="288" w:lineRule="auto"/>
    </w:pPr>
    <w:rPr>
      <w:rFonts w:ascii="Calibri" w:eastAsia="Droid Sans Fallback" w:hAnsi="Calibri"/>
      <w:sz w:val="22"/>
      <w:szCs w:val="22"/>
    </w:rPr>
  </w:style>
  <w:style w:type="character" w:styleId="FollowedHyperlink">
    <w:name w:val="FollowedHyperlink"/>
    <w:basedOn w:val="DefaultParagraphFont"/>
    <w:uiPriority w:val="99"/>
    <w:semiHidden/>
    <w:unhideWhenUsed/>
    <w:rsid w:val="00437B98"/>
    <w:rPr>
      <w:color w:val="800080" w:themeColor="followedHyperlink"/>
      <w:u w:val="single"/>
    </w:rPr>
  </w:style>
  <w:style w:type="paragraph" w:customStyle="1" w:styleId="path">
    <w:name w:val="path"/>
    <w:basedOn w:val="Normal"/>
    <w:rsid w:val="009873FF"/>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9873FF"/>
    <w:rPr>
      <w:b/>
      <w:bCs/>
    </w:rPr>
  </w:style>
  <w:style w:type="paragraph" w:customStyle="1" w:styleId="note">
    <w:name w:val="note"/>
    <w:basedOn w:val="Normal"/>
    <w:rsid w:val="009873FF"/>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5518">
      <w:bodyDiv w:val="1"/>
      <w:marLeft w:val="0"/>
      <w:marRight w:val="0"/>
      <w:marTop w:val="0"/>
      <w:marBottom w:val="0"/>
      <w:divBdr>
        <w:top w:val="none" w:sz="0" w:space="0" w:color="auto"/>
        <w:left w:val="none" w:sz="0" w:space="0" w:color="auto"/>
        <w:bottom w:val="none" w:sz="0" w:space="0" w:color="auto"/>
        <w:right w:val="none" w:sz="0" w:space="0" w:color="auto"/>
      </w:divBdr>
    </w:div>
    <w:div w:id="43676782">
      <w:bodyDiv w:val="1"/>
      <w:marLeft w:val="0"/>
      <w:marRight w:val="0"/>
      <w:marTop w:val="0"/>
      <w:marBottom w:val="0"/>
      <w:divBdr>
        <w:top w:val="none" w:sz="0" w:space="0" w:color="auto"/>
        <w:left w:val="none" w:sz="0" w:space="0" w:color="auto"/>
        <w:bottom w:val="none" w:sz="0" w:space="0" w:color="auto"/>
        <w:right w:val="none" w:sz="0" w:space="0" w:color="auto"/>
      </w:divBdr>
    </w:div>
    <w:div w:id="56127383">
      <w:bodyDiv w:val="1"/>
      <w:marLeft w:val="0"/>
      <w:marRight w:val="0"/>
      <w:marTop w:val="0"/>
      <w:marBottom w:val="0"/>
      <w:divBdr>
        <w:top w:val="none" w:sz="0" w:space="0" w:color="auto"/>
        <w:left w:val="none" w:sz="0" w:space="0" w:color="auto"/>
        <w:bottom w:val="none" w:sz="0" w:space="0" w:color="auto"/>
        <w:right w:val="none" w:sz="0" w:space="0" w:color="auto"/>
      </w:divBdr>
    </w:div>
    <w:div w:id="84962167">
      <w:bodyDiv w:val="1"/>
      <w:marLeft w:val="0"/>
      <w:marRight w:val="0"/>
      <w:marTop w:val="0"/>
      <w:marBottom w:val="0"/>
      <w:divBdr>
        <w:top w:val="none" w:sz="0" w:space="0" w:color="auto"/>
        <w:left w:val="none" w:sz="0" w:space="0" w:color="auto"/>
        <w:bottom w:val="none" w:sz="0" w:space="0" w:color="auto"/>
        <w:right w:val="none" w:sz="0" w:space="0" w:color="auto"/>
      </w:divBdr>
      <w:divsChild>
        <w:div w:id="984771582">
          <w:marLeft w:val="0"/>
          <w:marRight w:val="0"/>
          <w:marTop w:val="0"/>
          <w:marBottom w:val="0"/>
          <w:divBdr>
            <w:top w:val="none" w:sz="0" w:space="0" w:color="auto"/>
            <w:left w:val="none" w:sz="0" w:space="0" w:color="auto"/>
            <w:bottom w:val="none" w:sz="0" w:space="0" w:color="auto"/>
            <w:right w:val="none" w:sz="0" w:space="0" w:color="auto"/>
          </w:divBdr>
        </w:div>
      </w:divsChild>
    </w:div>
    <w:div w:id="87696431">
      <w:bodyDiv w:val="1"/>
      <w:marLeft w:val="0"/>
      <w:marRight w:val="0"/>
      <w:marTop w:val="0"/>
      <w:marBottom w:val="0"/>
      <w:divBdr>
        <w:top w:val="none" w:sz="0" w:space="0" w:color="auto"/>
        <w:left w:val="none" w:sz="0" w:space="0" w:color="auto"/>
        <w:bottom w:val="none" w:sz="0" w:space="0" w:color="auto"/>
        <w:right w:val="none" w:sz="0" w:space="0" w:color="auto"/>
      </w:divBdr>
    </w:div>
    <w:div w:id="94831620">
      <w:bodyDiv w:val="1"/>
      <w:marLeft w:val="0"/>
      <w:marRight w:val="0"/>
      <w:marTop w:val="0"/>
      <w:marBottom w:val="0"/>
      <w:divBdr>
        <w:top w:val="none" w:sz="0" w:space="0" w:color="auto"/>
        <w:left w:val="none" w:sz="0" w:space="0" w:color="auto"/>
        <w:bottom w:val="none" w:sz="0" w:space="0" w:color="auto"/>
        <w:right w:val="none" w:sz="0" w:space="0" w:color="auto"/>
      </w:divBdr>
    </w:div>
    <w:div w:id="127822410">
      <w:bodyDiv w:val="1"/>
      <w:marLeft w:val="0"/>
      <w:marRight w:val="0"/>
      <w:marTop w:val="0"/>
      <w:marBottom w:val="0"/>
      <w:divBdr>
        <w:top w:val="none" w:sz="0" w:space="0" w:color="auto"/>
        <w:left w:val="none" w:sz="0" w:space="0" w:color="auto"/>
        <w:bottom w:val="none" w:sz="0" w:space="0" w:color="auto"/>
        <w:right w:val="none" w:sz="0" w:space="0" w:color="auto"/>
      </w:divBdr>
    </w:div>
    <w:div w:id="161892269">
      <w:bodyDiv w:val="1"/>
      <w:marLeft w:val="0"/>
      <w:marRight w:val="0"/>
      <w:marTop w:val="0"/>
      <w:marBottom w:val="0"/>
      <w:divBdr>
        <w:top w:val="none" w:sz="0" w:space="0" w:color="auto"/>
        <w:left w:val="none" w:sz="0" w:space="0" w:color="auto"/>
        <w:bottom w:val="none" w:sz="0" w:space="0" w:color="auto"/>
        <w:right w:val="none" w:sz="0" w:space="0" w:color="auto"/>
      </w:divBdr>
    </w:div>
    <w:div w:id="176315251">
      <w:bodyDiv w:val="1"/>
      <w:marLeft w:val="0"/>
      <w:marRight w:val="0"/>
      <w:marTop w:val="0"/>
      <w:marBottom w:val="0"/>
      <w:divBdr>
        <w:top w:val="none" w:sz="0" w:space="0" w:color="auto"/>
        <w:left w:val="none" w:sz="0" w:space="0" w:color="auto"/>
        <w:bottom w:val="none" w:sz="0" w:space="0" w:color="auto"/>
        <w:right w:val="none" w:sz="0" w:space="0" w:color="auto"/>
      </w:divBdr>
    </w:div>
    <w:div w:id="206915198">
      <w:bodyDiv w:val="1"/>
      <w:marLeft w:val="0"/>
      <w:marRight w:val="0"/>
      <w:marTop w:val="0"/>
      <w:marBottom w:val="0"/>
      <w:divBdr>
        <w:top w:val="none" w:sz="0" w:space="0" w:color="auto"/>
        <w:left w:val="none" w:sz="0" w:space="0" w:color="auto"/>
        <w:bottom w:val="none" w:sz="0" w:space="0" w:color="auto"/>
        <w:right w:val="none" w:sz="0" w:space="0" w:color="auto"/>
      </w:divBdr>
      <w:divsChild>
        <w:div w:id="1360663537">
          <w:marLeft w:val="0"/>
          <w:marRight w:val="0"/>
          <w:marTop w:val="0"/>
          <w:marBottom w:val="0"/>
          <w:divBdr>
            <w:top w:val="none" w:sz="0" w:space="0" w:color="auto"/>
            <w:left w:val="none" w:sz="0" w:space="0" w:color="auto"/>
            <w:bottom w:val="none" w:sz="0" w:space="0" w:color="auto"/>
            <w:right w:val="none" w:sz="0" w:space="0" w:color="auto"/>
          </w:divBdr>
        </w:div>
      </w:divsChild>
    </w:div>
    <w:div w:id="316111323">
      <w:bodyDiv w:val="1"/>
      <w:marLeft w:val="0"/>
      <w:marRight w:val="0"/>
      <w:marTop w:val="0"/>
      <w:marBottom w:val="0"/>
      <w:divBdr>
        <w:top w:val="none" w:sz="0" w:space="0" w:color="auto"/>
        <w:left w:val="none" w:sz="0" w:space="0" w:color="auto"/>
        <w:bottom w:val="none" w:sz="0" w:space="0" w:color="auto"/>
        <w:right w:val="none" w:sz="0" w:space="0" w:color="auto"/>
      </w:divBdr>
    </w:div>
    <w:div w:id="413475230">
      <w:bodyDiv w:val="1"/>
      <w:marLeft w:val="0"/>
      <w:marRight w:val="0"/>
      <w:marTop w:val="0"/>
      <w:marBottom w:val="0"/>
      <w:divBdr>
        <w:top w:val="none" w:sz="0" w:space="0" w:color="auto"/>
        <w:left w:val="none" w:sz="0" w:space="0" w:color="auto"/>
        <w:bottom w:val="none" w:sz="0" w:space="0" w:color="auto"/>
        <w:right w:val="none" w:sz="0" w:space="0" w:color="auto"/>
      </w:divBdr>
    </w:div>
    <w:div w:id="497230487">
      <w:bodyDiv w:val="1"/>
      <w:marLeft w:val="0"/>
      <w:marRight w:val="0"/>
      <w:marTop w:val="0"/>
      <w:marBottom w:val="0"/>
      <w:divBdr>
        <w:top w:val="none" w:sz="0" w:space="0" w:color="auto"/>
        <w:left w:val="none" w:sz="0" w:space="0" w:color="auto"/>
        <w:bottom w:val="none" w:sz="0" w:space="0" w:color="auto"/>
        <w:right w:val="none" w:sz="0" w:space="0" w:color="auto"/>
      </w:divBdr>
    </w:div>
    <w:div w:id="513108958">
      <w:bodyDiv w:val="1"/>
      <w:marLeft w:val="0"/>
      <w:marRight w:val="0"/>
      <w:marTop w:val="0"/>
      <w:marBottom w:val="0"/>
      <w:divBdr>
        <w:top w:val="none" w:sz="0" w:space="0" w:color="auto"/>
        <w:left w:val="none" w:sz="0" w:space="0" w:color="auto"/>
        <w:bottom w:val="none" w:sz="0" w:space="0" w:color="auto"/>
        <w:right w:val="none" w:sz="0" w:space="0" w:color="auto"/>
      </w:divBdr>
    </w:div>
    <w:div w:id="590283934">
      <w:bodyDiv w:val="1"/>
      <w:marLeft w:val="0"/>
      <w:marRight w:val="0"/>
      <w:marTop w:val="0"/>
      <w:marBottom w:val="0"/>
      <w:divBdr>
        <w:top w:val="none" w:sz="0" w:space="0" w:color="auto"/>
        <w:left w:val="none" w:sz="0" w:space="0" w:color="auto"/>
        <w:bottom w:val="none" w:sz="0" w:space="0" w:color="auto"/>
        <w:right w:val="none" w:sz="0" w:space="0" w:color="auto"/>
      </w:divBdr>
      <w:divsChild>
        <w:div w:id="1131633968">
          <w:marLeft w:val="0"/>
          <w:marRight w:val="0"/>
          <w:marTop w:val="0"/>
          <w:marBottom w:val="0"/>
          <w:divBdr>
            <w:top w:val="none" w:sz="0" w:space="0" w:color="auto"/>
            <w:left w:val="none" w:sz="0" w:space="0" w:color="auto"/>
            <w:bottom w:val="none" w:sz="0" w:space="0" w:color="auto"/>
            <w:right w:val="none" w:sz="0" w:space="0" w:color="auto"/>
          </w:divBdr>
        </w:div>
      </w:divsChild>
    </w:div>
    <w:div w:id="628245636">
      <w:bodyDiv w:val="1"/>
      <w:marLeft w:val="0"/>
      <w:marRight w:val="0"/>
      <w:marTop w:val="0"/>
      <w:marBottom w:val="0"/>
      <w:divBdr>
        <w:top w:val="none" w:sz="0" w:space="0" w:color="auto"/>
        <w:left w:val="none" w:sz="0" w:space="0" w:color="auto"/>
        <w:bottom w:val="none" w:sz="0" w:space="0" w:color="auto"/>
        <w:right w:val="none" w:sz="0" w:space="0" w:color="auto"/>
      </w:divBdr>
    </w:div>
    <w:div w:id="654264672">
      <w:bodyDiv w:val="1"/>
      <w:marLeft w:val="0"/>
      <w:marRight w:val="0"/>
      <w:marTop w:val="0"/>
      <w:marBottom w:val="0"/>
      <w:divBdr>
        <w:top w:val="none" w:sz="0" w:space="0" w:color="auto"/>
        <w:left w:val="none" w:sz="0" w:space="0" w:color="auto"/>
        <w:bottom w:val="none" w:sz="0" w:space="0" w:color="auto"/>
        <w:right w:val="none" w:sz="0" w:space="0" w:color="auto"/>
      </w:divBdr>
    </w:div>
    <w:div w:id="660546794">
      <w:bodyDiv w:val="1"/>
      <w:marLeft w:val="0"/>
      <w:marRight w:val="0"/>
      <w:marTop w:val="0"/>
      <w:marBottom w:val="0"/>
      <w:divBdr>
        <w:top w:val="none" w:sz="0" w:space="0" w:color="auto"/>
        <w:left w:val="none" w:sz="0" w:space="0" w:color="auto"/>
        <w:bottom w:val="none" w:sz="0" w:space="0" w:color="auto"/>
        <w:right w:val="none" w:sz="0" w:space="0" w:color="auto"/>
      </w:divBdr>
    </w:div>
    <w:div w:id="712778410">
      <w:bodyDiv w:val="1"/>
      <w:marLeft w:val="0"/>
      <w:marRight w:val="0"/>
      <w:marTop w:val="0"/>
      <w:marBottom w:val="0"/>
      <w:divBdr>
        <w:top w:val="none" w:sz="0" w:space="0" w:color="auto"/>
        <w:left w:val="none" w:sz="0" w:space="0" w:color="auto"/>
        <w:bottom w:val="none" w:sz="0" w:space="0" w:color="auto"/>
        <w:right w:val="none" w:sz="0" w:space="0" w:color="auto"/>
      </w:divBdr>
    </w:div>
    <w:div w:id="805851257">
      <w:bodyDiv w:val="1"/>
      <w:marLeft w:val="0"/>
      <w:marRight w:val="0"/>
      <w:marTop w:val="0"/>
      <w:marBottom w:val="0"/>
      <w:divBdr>
        <w:top w:val="none" w:sz="0" w:space="0" w:color="auto"/>
        <w:left w:val="none" w:sz="0" w:space="0" w:color="auto"/>
        <w:bottom w:val="none" w:sz="0" w:space="0" w:color="auto"/>
        <w:right w:val="none" w:sz="0" w:space="0" w:color="auto"/>
      </w:divBdr>
      <w:divsChild>
        <w:div w:id="613824647">
          <w:marLeft w:val="0"/>
          <w:marRight w:val="0"/>
          <w:marTop w:val="0"/>
          <w:marBottom w:val="0"/>
          <w:divBdr>
            <w:top w:val="none" w:sz="0" w:space="0" w:color="auto"/>
            <w:left w:val="none" w:sz="0" w:space="0" w:color="auto"/>
            <w:bottom w:val="none" w:sz="0" w:space="0" w:color="auto"/>
            <w:right w:val="none" w:sz="0" w:space="0" w:color="auto"/>
          </w:divBdr>
        </w:div>
      </w:divsChild>
    </w:div>
    <w:div w:id="819688430">
      <w:bodyDiv w:val="1"/>
      <w:marLeft w:val="0"/>
      <w:marRight w:val="0"/>
      <w:marTop w:val="0"/>
      <w:marBottom w:val="0"/>
      <w:divBdr>
        <w:top w:val="none" w:sz="0" w:space="0" w:color="auto"/>
        <w:left w:val="none" w:sz="0" w:space="0" w:color="auto"/>
        <w:bottom w:val="none" w:sz="0" w:space="0" w:color="auto"/>
        <w:right w:val="none" w:sz="0" w:space="0" w:color="auto"/>
      </w:divBdr>
    </w:div>
    <w:div w:id="828522858">
      <w:bodyDiv w:val="1"/>
      <w:marLeft w:val="0"/>
      <w:marRight w:val="0"/>
      <w:marTop w:val="0"/>
      <w:marBottom w:val="0"/>
      <w:divBdr>
        <w:top w:val="none" w:sz="0" w:space="0" w:color="auto"/>
        <w:left w:val="none" w:sz="0" w:space="0" w:color="auto"/>
        <w:bottom w:val="none" w:sz="0" w:space="0" w:color="auto"/>
        <w:right w:val="none" w:sz="0" w:space="0" w:color="auto"/>
      </w:divBdr>
    </w:div>
    <w:div w:id="858006372">
      <w:bodyDiv w:val="1"/>
      <w:marLeft w:val="0"/>
      <w:marRight w:val="0"/>
      <w:marTop w:val="0"/>
      <w:marBottom w:val="0"/>
      <w:divBdr>
        <w:top w:val="none" w:sz="0" w:space="0" w:color="auto"/>
        <w:left w:val="none" w:sz="0" w:space="0" w:color="auto"/>
        <w:bottom w:val="none" w:sz="0" w:space="0" w:color="auto"/>
        <w:right w:val="none" w:sz="0" w:space="0" w:color="auto"/>
      </w:divBdr>
    </w:div>
    <w:div w:id="858160264">
      <w:bodyDiv w:val="1"/>
      <w:marLeft w:val="0"/>
      <w:marRight w:val="0"/>
      <w:marTop w:val="0"/>
      <w:marBottom w:val="0"/>
      <w:divBdr>
        <w:top w:val="none" w:sz="0" w:space="0" w:color="auto"/>
        <w:left w:val="none" w:sz="0" w:space="0" w:color="auto"/>
        <w:bottom w:val="none" w:sz="0" w:space="0" w:color="auto"/>
        <w:right w:val="none" w:sz="0" w:space="0" w:color="auto"/>
      </w:divBdr>
      <w:divsChild>
        <w:div w:id="1290013014">
          <w:marLeft w:val="0"/>
          <w:marRight w:val="0"/>
          <w:marTop w:val="0"/>
          <w:marBottom w:val="0"/>
          <w:divBdr>
            <w:top w:val="none" w:sz="0" w:space="0" w:color="auto"/>
            <w:left w:val="none" w:sz="0" w:space="0" w:color="auto"/>
            <w:bottom w:val="none" w:sz="0" w:space="0" w:color="auto"/>
            <w:right w:val="none" w:sz="0" w:space="0" w:color="auto"/>
          </w:divBdr>
        </w:div>
      </w:divsChild>
    </w:div>
    <w:div w:id="897595890">
      <w:bodyDiv w:val="1"/>
      <w:marLeft w:val="0"/>
      <w:marRight w:val="0"/>
      <w:marTop w:val="0"/>
      <w:marBottom w:val="0"/>
      <w:divBdr>
        <w:top w:val="none" w:sz="0" w:space="0" w:color="auto"/>
        <w:left w:val="none" w:sz="0" w:space="0" w:color="auto"/>
        <w:bottom w:val="none" w:sz="0" w:space="0" w:color="auto"/>
        <w:right w:val="none" w:sz="0" w:space="0" w:color="auto"/>
      </w:divBdr>
    </w:div>
    <w:div w:id="898369706">
      <w:bodyDiv w:val="1"/>
      <w:marLeft w:val="0"/>
      <w:marRight w:val="0"/>
      <w:marTop w:val="0"/>
      <w:marBottom w:val="0"/>
      <w:divBdr>
        <w:top w:val="none" w:sz="0" w:space="0" w:color="auto"/>
        <w:left w:val="none" w:sz="0" w:space="0" w:color="auto"/>
        <w:bottom w:val="none" w:sz="0" w:space="0" w:color="auto"/>
        <w:right w:val="none" w:sz="0" w:space="0" w:color="auto"/>
      </w:divBdr>
    </w:div>
    <w:div w:id="919367715">
      <w:bodyDiv w:val="1"/>
      <w:marLeft w:val="0"/>
      <w:marRight w:val="0"/>
      <w:marTop w:val="0"/>
      <w:marBottom w:val="0"/>
      <w:divBdr>
        <w:top w:val="none" w:sz="0" w:space="0" w:color="auto"/>
        <w:left w:val="none" w:sz="0" w:space="0" w:color="auto"/>
        <w:bottom w:val="none" w:sz="0" w:space="0" w:color="auto"/>
        <w:right w:val="none" w:sz="0" w:space="0" w:color="auto"/>
      </w:divBdr>
    </w:div>
    <w:div w:id="981693681">
      <w:bodyDiv w:val="1"/>
      <w:marLeft w:val="0"/>
      <w:marRight w:val="0"/>
      <w:marTop w:val="0"/>
      <w:marBottom w:val="0"/>
      <w:divBdr>
        <w:top w:val="none" w:sz="0" w:space="0" w:color="auto"/>
        <w:left w:val="none" w:sz="0" w:space="0" w:color="auto"/>
        <w:bottom w:val="none" w:sz="0" w:space="0" w:color="auto"/>
        <w:right w:val="none" w:sz="0" w:space="0" w:color="auto"/>
      </w:divBdr>
    </w:div>
    <w:div w:id="1008290174">
      <w:bodyDiv w:val="1"/>
      <w:marLeft w:val="0"/>
      <w:marRight w:val="0"/>
      <w:marTop w:val="0"/>
      <w:marBottom w:val="0"/>
      <w:divBdr>
        <w:top w:val="none" w:sz="0" w:space="0" w:color="auto"/>
        <w:left w:val="none" w:sz="0" w:space="0" w:color="auto"/>
        <w:bottom w:val="none" w:sz="0" w:space="0" w:color="auto"/>
        <w:right w:val="none" w:sz="0" w:space="0" w:color="auto"/>
      </w:divBdr>
    </w:div>
    <w:div w:id="1037512523">
      <w:bodyDiv w:val="1"/>
      <w:marLeft w:val="0"/>
      <w:marRight w:val="0"/>
      <w:marTop w:val="0"/>
      <w:marBottom w:val="0"/>
      <w:divBdr>
        <w:top w:val="none" w:sz="0" w:space="0" w:color="auto"/>
        <w:left w:val="none" w:sz="0" w:space="0" w:color="auto"/>
        <w:bottom w:val="none" w:sz="0" w:space="0" w:color="auto"/>
        <w:right w:val="none" w:sz="0" w:space="0" w:color="auto"/>
      </w:divBdr>
      <w:divsChild>
        <w:div w:id="1450978329">
          <w:marLeft w:val="0"/>
          <w:marRight w:val="0"/>
          <w:marTop w:val="0"/>
          <w:marBottom w:val="0"/>
          <w:divBdr>
            <w:top w:val="none" w:sz="0" w:space="0" w:color="auto"/>
            <w:left w:val="none" w:sz="0" w:space="0" w:color="auto"/>
            <w:bottom w:val="none" w:sz="0" w:space="0" w:color="auto"/>
            <w:right w:val="none" w:sz="0" w:space="0" w:color="auto"/>
          </w:divBdr>
        </w:div>
      </w:divsChild>
    </w:div>
    <w:div w:id="1053043417">
      <w:bodyDiv w:val="1"/>
      <w:marLeft w:val="0"/>
      <w:marRight w:val="0"/>
      <w:marTop w:val="0"/>
      <w:marBottom w:val="0"/>
      <w:divBdr>
        <w:top w:val="none" w:sz="0" w:space="0" w:color="auto"/>
        <w:left w:val="none" w:sz="0" w:space="0" w:color="auto"/>
        <w:bottom w:val="none" w:sz="0" w:space="0" w:color="auto"/>
        <w:right w:val="none" w:sz="0" w:space="0" w:color="auto"/>
      </w:divBdr>
    </w:div>
    <w:div w:id="1094714434">
      <w:bodyDiv w:val="1"/>
      <w:marLeft w:val="0"/>
      <w:marRight w:val="0"/>
      <w:marTop w:val="0"/>
      <w:marBottom w:val="0"/>
      <w:divBdr>
        <w:top w:val="none" w:sz="0" w:space="0" w:color="auto"/>
        <w:left w:val="none" w:sz="0" w:space="0" w:color="auto"/>
        <w:bottom w:val="none" w:sz="0" w:space="0" w:color="auto"/>
        <w:right w:val="none" w:sz="0" w:space="0" w:color="auto"/>
      </w:divBdr>
      <w:divsChild>
        <w:div w:id="671299269">
          <w:marLeft w:val="0"/>
          <w:marRight w:val="0"/>
          <w:marTop w:val="0"/>
          <w:marBottom w:val="0"/>
          <w:divBdr>
            <w:top w:val="none" w:sz="0" w:space="0" w:color="auto"/>
            <w:left w:val="none" w:sz="0" w:space="0" w:color="auto"/>
            <w:bottom w:val="none" w:sz="0" w:space="0" w:color="auto"/>
            <w:right w:val="none" w:sz="0" w:space="0" w:color="auto"/>
          </w:divBdr>
        </w:div>
      </w:divsChild>
    </w:div>
    <w:div w:id="1100487251">
      <w:bodyDiv w:val="1"/>
      <w:marLeft w:val="0"/>
      <w:marRight w:val="0"/>
      <w:marTop w:val="0"/>
      <w:marBottom w:val="0"/>
      <w:divBdr>
        <w:top w:val="none" w:sz="0" w:space="0" w:color="auto"/>
        <w:left w:val="none" w:sz="0" w:space="0" w:color="auto"/>
        <w:bottom w:val="none" w:sz="0" w:space="0" w:color="auto"/>
        <w:right w:val="none" w:sz="0" w:space="0" w:color="auto"/>
      </w:divBdr>
    </w:div>
    <w:div w:id="1123158373">
      <w:bodyDiv w:val="1"/>
      <w:marLeft w:val="0"/>
      <w:marRight w:val="0"/>
      <w:marTop w:val="0"/>
      <w:marBottom w:val="0"/>
      <w:divBdr>
        <w:top w:val="none" w:sz="0" w:space="0" w:color="auto"/>
        <w:left w:val="none" w:sz="0" w:space="0" w:color="auto"/>
        <w:bottom w:val="none" w:sz="0" w:space="0" w:color="auto"/>
        <w:right w:val="none" w:sz="0" w:space="0" w:color="auto"/>
      </w:divBdr>
    </w:div>
    <w:div w:id="1148473802">
      <w:bodyDiv w:val="1"/>
      <w:marLeft w:val="0"/>
      <w:marRight w:val="0"/>
      <w:marTop w:val="0"/>
      <w:marBottom w:val="0"/>
      <w:divBdr>
        <w:top w:val="none" w:sz="0" w:space="0" w:color="auto"/>
        <w:left w:val="none" w:sz="0" w:space="0" w:color="auto"/>
        <w:bottom w:val="none" w:sz="0" w:space="0" w:color="auto"/>
        <w:right w:val="none" w:sz="0" w:space="0" w:color="auto"/>
      </w:divBdr>
    </w:div>
    <w:div w:id="1184709485">
      <w:bodyDiv w:val="1"/>
      <w:marLeft w:val="0"/>
      <w:marRight w:val="0"/>
      <w:marTop w:val="0"/>
      <w:marBottom w:val="0"/>
      <w:divBdr>
        <w:top w:val="none" w:sz="0" w:space="0" w:color="auto"/>
        <w:left w:val="none" w:sz="0" w:space="0" w:color="auto"/>
        <w:bottom w:val="none" w:sz="0" w:space="0" w:color="auto"/>
        <w:right w:val="none" w:sz="0" w:space="0" w:color="auto"/>
      </w:divBdr>
    </w:div>
    <w:div w:id="1230580238">
      <w:bodyDiv w:val="1"/>
      <w:marLeft w:val="0"/>
      <w:marRight w:val="0"/>
      <w:marTop w:val="0"/>
      <w:marBottom w:val="0"/>
      <w:divBdr>
        <w:top w:val="none" w:sz="0" w:space="0" w:color="auto"/>
        <w:left w:val="none" w:sz="0" w:space="0" w:color="auto"/>
        <w:bottom w:val="none" w:sz="0" w:space="0" w:color="auto"/>
        <w:right w:val="none" w:sz="0" w:space="0" w:color="auto"/>
      </w:divBdr>
    </w:div>
    <w:div w:id="1239559703">
      <w:bodyDiv w:val="1"/>
      <w:marLeft w:val="0"/>
      <w:marRight w:val="0"/>
      <w:marTop w:val="0"/>
      <w:marBottom w:val="0"/>
      <w:divBdr>
        <w:top w:val="none" w:sz="0" w:space="0" w:color="auto"/>
        <w:left w:val="none" w:sz="0" w:space="0" w:color="auto"/>
        <w:bottom w:val="none" w:sz="0" w:space="0" w:color="auto"/>
        <w:right w:val="none" w:sz="0" w:space="0" w:color="auto"/>
      </w:divBdr>
    </w:div>
    <w:div w:id="1289357437">
      <w:bodyDiv w:val="1"/>
      <w:marLeft w:val="0"/>
      <w:marRight w:val="0"/>
      <w:marTop w:val="0"/>
      <w:marBottom w:val="0"/>
      <w:divBdr>
        <w:top w:val="none" w:sz="0" w:space="0" w:color="auto"/>
        <w:left w:val="none" w:sz="0" w:space="0" w:color="auto"/>
        <w:bottom w:val="none" w:sz="0" w:space="0" w:color="auto"/>
        <w:right w:val="none" w:sz="0" w:space="0" w:color="auto"/>
      </w:divBdr>
    </w:div>
    <w:div w:id="1292444176">
      <w:bodyDiv w:val="1"/>
      <w:marLeft w:val="0"/>
      <w:marRight w:val="0"/>
      <w:marTop w:val="0"/>
      <w:marBottom w:val="0"/>
      <w:divBdr>
        <w:top w:val="none" w:sz="0" w:space="0" w:color="auto"/>
        <w:left w:val="none" w:sz="0" w:space="0" w:color="auto"/>
        <w:bottom w:val="none" w:sz="0" w:space="0" w:color="auto"/>
        <w:right w:val="none" w:sz="0" w:space="0" w:color="auto"/>
      </w:divBdr>
    </w:div>
    <w:div w:id="1332027880">
      <w:bodyDiv w:val="1"/>
      <w:marLeft w:val="0"/>
      <w:marRight w:val="0"/>
      <w:marTop w:val="0"/>
      <w:marBottom w:val="0"/>
      <w:divBdr>
        <w:top w:val="none" w:sz="0" w:space="0" w:color="auto"/>
        <w:left w:val="none" w:sz="0" w:space="0" w:color="auto"/>
        <w:bottom w:val="none" w:sz="0" w:space="0" w:color="auto"/>
        <w:right w:val="none" w:sz="0" w:space="0" w:color="auto"/>
      </w:divBdr>
    </w:div>
    <w:div w:id="1364134024">
      <w:bodyDiv w:val="1"/>
      <w:marLeft w:val="0"/>
      <w:marRight w:val="0"/>
      <w:marTop w:val="0"/>
      <w:marBottom w:val="0"/>
      <w:divBdr>
        <w:top w:val="none" w:sz="0" w:space="0" w:color="auto"/>
        <w:left w:val="none" w:sz="0" w:space="0" w:color="auto"/>
        <w:bottom w:val="none" w:sz="0" w:space="0" w:color="auto"/>
        <w:right w:val="none" w:sz="0" w:space="0" w:color="auto"/>
      </w:divBdr>
    </w:div>
    <w:div w:id="1372455965">
      <w:bodyDiv w:val="1"/>
      <w:marLeft w:val="0"/>
      <w:marRight w:val="0"/>
      <w:marTop w:val="0"/>
      <w:marBottom w:val="0"/>
      <w:divBdr>
        <w:top w:val="none" w:sz="0" w:space="0" w:color="auto"/>
        <w:left w:val="none" w:sz="0" w:space="0" w:color="auto"/>
        <w:bottom w:val="none" w:sz="0" w:space="0" w:color="auto"/>
        <w:right w:val="none" w:sz="0" w:space="0" w:color="auto"/>
      </w:divBdr>
    </w:div>
    <w:div w:id="1372802181">
      <w:bodyDiv w:val="1"/>
      <w:marLeft w:val="0"/>
      <w:marRight w:val="0"/>
      <w:marTop w:val="0"/>
      <w:marBottom w:val="0"/>
      <w:divBdr>
        <w:top w:val="none" w:sz="0" w:space="0" w:color="auto"/>
        <w:left w:val="none" w:sz="0" w:space="0" w:color="auto"/>
        <w:bottom w:val="none" w:sz="0" w:space="0" w:color="auto"/>
        <w:right w:val="none" w:sz="0" w:space="0" w:color="auto"/>
      </w:divBdr>
    </w:div>
    <w:div w:id="1401826414">
      <w:bodyDiv w:val="1"/>
      <w:marLeft w:val="0"/>
      <w:marRight w:val="0"/>
      <w:marTop w:val="0"/>
      <w:marBottom w:val="0"/>
      <w:divBdr>
        <w:top w:val="none" w:sz="0" w:space="0" w:color="auto"/>
        <w:left w:val="none" w:sz="0" w:space="0" w:color="auto"/>
        <w:bottom w:val="none" w:sz="0" w:space="0" w:color="auto"/>
        <w:right w:val="none" w:sz="0" w:space="0" w:color="auto"/>
      </w:divBdr>
    </w:div>
    <w:div w:id="1414544935">
      <w:bodyDiv w:val="1"/>
      <w:marLeft w:val="0"/>
      <w:marRight w:val="0"/>
      <w:marTop w:val="0"/>
      <w:marBottom w:val="0"/>
      <w:divBdr>
        <w:top w:val="none" w:sz="0" w:space="0" w:color="auto"/>
        <w:left w:val="none" w:sz="0" w:space="0" w:color="auto"/>
        <w:bottom w:val="none" w:sz="0" w:space="0" w:color="auto"/>
        <w:right w:val="none" w:sz="0" w:space="0" w:color="auto"/>
      </w:divBdr>
    </w:div>
    <w:div w:id="1441684550">
      <w:bodyDiv w:val="1"/>
      <w:marLeft w:val="0"/>
      <w:marRight w:val="0"/>
      <w:marTop w:val="0"/>
      <w:marBottom w:val="0"/>
      <w:divBdr>
        <w:top w:val="none" w:sz="0" w:space="0" w:color="auto"/>
        <w:left w:val="none" w:sz="0" w:space="0" w:color="auto"/>
        <w:bottom w:val="none" w:sz="0" w:space="0" w:color="auto"/>
        <w:right w:val="none" w:sz="0" w:space="0" w:color="auto"/>
      </w:divBdr>
    </w:div>
    <w:div w:id="1459840652">
      <w:bodyDiv w:val="1"/>
      <w:marLeft w:val="0"/>
      <w:marRight w:val="0"/>
      <w:marTop w:val="0"/>
      <w:marBottom w:val="0"/>
      <w:divBdr>
        <w:top w:val="none" w:sz="0" w:space="0" w:color="auto"/>
        <w:left w:val="none" w:sz="0" w:space="0" w:color="auto"/>
        <w:bottom w:val="none" w:sz="0" w:space="0" w:color="auto"/>
        <w:right w:val="none" w:sz="0" w:space="0" w:color="auto"/>
      </w:divBdr>
    </w:div>
    <w:div w:id="1474562529">
      <w:bodyDiv w:val="1"/>
      <w:marLeft w:val="0"/>
      <w:marRight w:val="0"/>
      <w:marTop w:val="0"/>
      <w:marBottom w:val="0"/>
      <w:divBdr>
        <w:top w:val="none" w:sz="0" w:space="0" w:color="auto"/>
        <w:left w:val="none" w:sz="0" w:space="0" w:color="auto"/>
        <w:bottom w:val="none" w:sz="0" w:space="0" w:color="auto"/>
        <w:right w:val="none" w:sz="0" w:space="0" w:color="auto"/>
      </w:divBdr>
      <w:divsChild>
        <w:div w:id="848107390">
          <w:marLeft w:val="0"/>
          <w:marRight w:val="0"/>
          <w:marTop w:val="0"/>
          <w:marBottom w:val="0"/>
          <w:divBdr>
            <w:top w:val="none" w:sz="0" w:space="0" w:color="auto"/>
            <w:left w:val="none" w:sz="0" w:space="0" w:color="auto"/>
            <w:bottom w:val="none" w:sz="0" w:space="0" w:color="auto"/>
            <w:right w:val="none" w:sz="0" w:space="0" w:color="auto"/>
          </w:divBdr>
        </w:div>
      </w:divsChild>
    </w:div>
    <w:div w:id="1476677636">
      <w:bodyDiv w:val="1"/>
      <w:marLeft w:val="0"/>
      <w:marRight w:val="0"/>
      <w:marTop w:val="0"/>
      <w:marBottom w:val="0"/>
      <w:divBdr>
        <w:top w:val="none" w:sz="0" w:space="0" w:color="auto"/>
        <w:left w:val="none" w:sz="0" w:space="0" w:color="auto"/>
        <w:bottom w:val="none" w:sz="0" w:space="0" w:color="auto"/>
        <w:right w:val="none" w:sz="0" w:space="0" w:color="auto"/>
      </w:divBdr>
    </w:div>
    <w:div w:id="1498619753">
      <w:bodyDiv w:val="1"/>
      <w:marLeft w:val="0"/>
      <w:marRight w:val="0"/>
      <w:marTop w:val="0"/>
      <w:marBottom w:val="0"/>
      <w:divBdr>
        <w:top w:val="none" w:sz="0" w:space="0" w:color="auto"/>
        <w:left w:val="none" w:sz="0" w:space="0" w:color="auto"/>
        <w:bottom w:val="none" w:sz="0" w:space="0" w:color="auto"/>
        <w:right w:val="none" w:sz="0" w:space="0" w:color="auto"/>
      </w:divBdr>
      <w:divsChild>
        <w:div w:id="521823868">
          <w:marLeft w:val="0"/>
          <w:marRight w:val="0"/>
          <w:marTop w:val="0"/>
          <w:marBottom w:val="0"/>
          <w:divBdr>
            <w:top w:val="none" w:sz="0" w:space="0" w:color="auto"/>
            <w:left w:val="none" w:sz="0" w:space="0" w:color="auto"/>
            <w:bottom w:val="none" w:sz="0" w:space="0" w:color="auto"/>
            <w:right w:val="none" w:sz="0" w:space="0" w:color="auto"/>
          </w:divBdr>
        </w:div>
      </w:divsChild>
    </w:div>
    <w:div w:id="1513033727">
      <w:bodyDiv w:val="1"/>
      <w:marLeft w:val="0"/>
      <w:marRight w:val="0"/>
      <w:marTop w:val="0"/>
      <w:marBottom w:val="0"/>
      <w:divBdr>
        <w:top w:val="none" w:sz="0" w:space="0" w:color="auto"/>
        <w:left w:val="none" w:sz="0" w:space="0" w:color="auto"/>
        <w:bottom w:val="none" w:sz="0" w:space="0" w:color="auto"/>
        <w:right w:val="none" w:sz="0" w:space="0" w:color="auto"/>
      </w:divBdr>
    </w:div>
    <w:div w:id="1541161256">
      <w:bodyDiv w:val="1"/>
      <w:marLeft w:val="0"/>
      <w:marRight w:val="0"/>
      <w:marTop w:val="0"/>
      <w:marBottom w:val="0"/>
      <w:divBdr>
        <w:top w:val="none" w:sz="0" w:space="0" w:color="auto"/>
        <w:left w:val="none" w:sz="0" w:space="0" w:color="auto"/>
        <w:bottom w:val="none" w:sz="0" w:space="0" w:color="auto"/>
        <w:right w:val="none" w:sz="0" w:space="0" w:color="auto"/>
      </w:divBdr>
    </w:div>
    <w:div w:id="1552111270">
      <w:bodyDiv w:val="1"/>
      <w:marLeft w:val="0"/>
      <w:marRight w:val="0"/>
      <w:marTop w:val="0"/>
      <w:marBottom w:val="0"/>
      <w:divBdr>
        <w:top w:val="none" w:sz="0" w:space="0" w:color="auto"/>
        <w:left w:val="none" w:sz="0" w:space="0" w:color="auto"/>
        <w:bottom w:val="none" w:sz="0" w:space="0" w:color="auto"/>
        <w:right w:val="none" w:sz="0" w:space="0" w:color="auto"/>
      </w:divBdr>
      <w:divsChild>
        <w:div w:id="1506745248">
          <w:marLeft w:val="0"/>
          <w:marRight w:val="0"/>
          <w:marTop w:val="0"/>
          <w:marBottom w:val="0"/>
          <w:divBdr>
            <w:top w:val="none" w:sz="0" w:space="0" w:color="auto"/>
            <w:left w:val="none" w:sz="0" w:space="0" w:color="auto"/>
            <w:bottom w:val="none" w:sz="0" w:space="0" w:color="auto"/>
            <w:right w:val="none" w:sz="0" w:space="0" w:color="auto"/>
          </w:divBdr>
        </w:div>
      </w:divsChild>
    </w:div>
    <w:div w:id="1560240709">
      <w:bodyDiv w:val="1"/>
      <w:marLeft w:val="0"/>
      <w:marRight w:val="0"/>
      <w:marTop w:val="0"/>
      <w:marBottom w:val="0"/>
      <w:divBdr>
        <w:top w:val="none" w:sz="0" w:space="0" w:color="auto"/>
        <w:left w:val="none" w:sz="0" w:space="0" w:color="auto"/>
        <w:bottom w:val="none" w:sz="0" w:space="0" w:color="auto"/>
        <w:right w:val="none" w:sz="0" w:space="0" w:color="auto"/>
      </w:divBdr>
    </w:div>
    <w:div w:id="1560898298">
      <w:bodyDiv w:val="1"/>
      <w:marLeft w:val="0"/>
      <w:marRight w:val="0"/>
      <w:marTop w:val="0"/>
      <w:marBottom w:val="0"/>
      <w:divBdr>
        <w:top w:val="none" w:sz="0" w:space="0" w:color="auto"/>
        <w:left w:val="none" w:sz="0" w:space="0" w:color="auto"/>
        <w:bottom w:val="none" w:sz="0" w:space="0" w:color="auto"/>
        <w:right w:val="none" w:sz="0" w:space="0" w:color="auto"/>
      </w:divBdr>
    </w:div>
    <w:div w:id="1614440736">
      <w:bodyDiv w:val="1"/>
      <w:marLeft w:val="0"/>
      <w:marRight w:val="0"/>
      <w:marTop w:val="0"/>
      <w:marBottom w:val="0"/>
      <w:divBdr>
        <w:top w:val="none" w:sz="0" w:space="0" w:color="auto"/>
        <w:left w:val="none" w:sz="0" w:space="0" w:color="auto"/>
        <w:bottom w:val="none" w:sz="0" w:space="0" w:color="auto"/>
        <w:right w:val="none" w:sz="0" w:space="0" w:color="auto"/>
      </w:divBdr>
    </w:div>
    <w:div w:id="1752310074">
      <w:bodyDiv w:val="1"/>
      <w:marLeft w:val="0"/>
      <w:marRight w:val="0"/>
      <w:marTop w:val="0"/>
      <w:marBottom w:val="0"/>
      <w:divBdr>
        <w:top w:val="none" w:sz="0" w:space="0" w:color="auto"/>
        <w:left w:val="none" w:sz="0" w:space="0" w:color="auto"/>
        <w:bottom w:val="none" w:sz="0" w:space="0" w:color="auto"/>
        <w:right w:val="none" w:sz="0" w:space="0" w:color="auto"/>
      </w:divBdr>
    </w:div>
    <w:div w:id="1765802338">
      <w:bodyDiv w:val="1"/>
      <w:marLeft w:val="0"/>
      <w:marRight w:val="0"/>
      <w:marTop w:val="0"/>
      <w:marBottom w:val="0"/>
      <w:divBdr>
        <w:top w:val="none" w:sz="0" w:space="0" w:color="auto"/>
        <w:left w:val="none" w:sz="0" w:space="0" w:color="auto"/>
        <w:bottom w:val="none" w:sz="0" w:space="0" w:color="auto"/>
        <w:right w:val="none" w:sz="0" w:space="0" w:color="auto"/>
      </w:divBdr>
    </w:div>
    <w:div w:id="1767336843">
      <w:bodyDiv w:val="1"/>
      <w:marLeft w:val="0"/>
      <w:marRight w:val="0"/>
      <w:marTop w:val="0"/>
      <w:marBottom w:val="0"/>
      <w:divBdr>
        <w:top w:val="none" w:sz="0" w:space="0" w:color="auto"/>
        <w:left w:val="none" w:sz="0" w:space="0" w:color="auto"/>
        <w:bottom w:val="none" w:sz="0" w:space="0" w:color="auto"/>
        <w:right w:val="none" w:sz="0" w:space="0" w:color="auto"/>
      </w:divBdr>
    </w:div>
    <w:div w:id="1841313854">
      <w:bodyDiv w:val="1"/>
      <w:marLeft w:val="0"/>
      <w:marRight w:val="0"/>
      <w:marTop w:val="0"/>
      <w:marBottom w:val="0"/>
      <w:divBdr>
        <w:top w:val="none" w:sz="0" w:space="0" w:color="auto"/>
        <w:left w:val="none" w:sz="0" w:space="0" w:color="auto"/>
        <w:bottom w:val="none" w:sz="0" w:space="0" w:color="auto"/>
        <w:right w:val="none" w:sz="0" w:space="0" w:color="auto"/>
      </w:divBdr>
    </w:div>
    <w:div w:id="1904679977">
      <w:bodyDiv w:val="1"/>
      <w:marLeft w:val="0"/>
      <w:marRight w:val="0"/>
      <w:marTop w:val="0"/>
      <w:marBottom w:val="0"/>
      <w:divBdr>
        <w:top w:val="none" w:sz="0" w:space="0" w:color="auto"/>
        <w:left w:val="none" w:sz="0" w:space="0" w:color="auto"/>
        <w:bottom w:val="none" w:sz="0" w:space="0" w:color="auto"/>
        <w:right w:val="none" w:sz="0" w:space="0" w:color="auto"/>
      </w:divBdr>
    </w:div>
    <w:div w:id="1989897429">
      <w:bodyDiv w:val="1"/>
      <w:marLeft w:val="0"/>
      <w:marRight w:val="0"/>
      <w:marTop w:val="0"/>
      <w:marBottom w:val="0"/>
      <w:divBdr>
        <w:top w:val="none" w:sz="0" w:space="0" w:color="auto"/>
        <w:left w:val="none" w:sz="0" w:space="0" w:color="auto"/>
        <w:bottom w:val="none" w:sz="0" w:space="0" w:color="auto"/>
        <w:right w:val="none" w:sz="0" w:space="0" w:color="auto"/>
      </w:divBdr>
      <w:divsChild>
        <w:div w:id="55125204">
          <w:marLeft w:val="0"/>
          <w:marRight w:val="0"/>
          <w:marTop w:val="0"/>
          <w:marBottom w:val="0"/>
          <w:divBdr>
            <w:top w:val="none" w:sz="0" w:space="0" w:color="auto"/>
            <w:left w:val="none" w:sz="0" w:space="0" w:color="auto"/>
            <w:bottom w:val="none" w:sz="0" w:space="0" w:color="auto"/>
            <w:right w:val="none" w:sz="0" w:space="0" w:color="auto"/>
          </w:divBdr>
        </w:div>
      </w:divsChild>
    </w:div>
    <w:div w:id="1991908039">
      <w:bodyDiv w:val="1"/>
      <w:marLeft w:val="0"/>
      <w:marRight w:val="0"/>
      <w:marTop w:val="0"/>
      <w:marBottom w:val="0"/>
      <w:divBdr>
        <w:top w:val="none" w:sz="0" w:space="0" w:color="auto"/>
        <w:left w:val="none" w:sz="0" w:space="0" w:color="auto"/>
        <w:bottom w:val="none" w:sz="0" w:space="0" w:color="auto"/>
        <w:right w:val="none" w:sz="0" w:space="0" w:color="auto"/>
      </w:divBdr>
    </w:div>
    <w:div w:id="2139759368">
      <w:bodyDiv w:val="1"/>
      <w:marLeft w:val="0"/>
      <w:marRight w:val="0"/>
      <w:marTop w:val="0"/>
      <w:marBottom w:val="0"/>
      <w:divBdr>
        <w:top w:val="none" w:sz="0" w:space="0" w:color="auto"/>
        <w:left w:val="none" w:sz="0" w:space="0" w:color="auto"/>
        <w:bottom w:val="none" w:sz="0" w:space="0" w:color="auto"/>
        <w:right w:val="none" w:sz="0" w:space="0" w:color="auto"/>
      </w:divBdr>
      <w:divsChild>
        <w:div w:id="4261181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9.png"/><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4.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103ED0EF507E4495E8B46B934B81E8"/>
        <w:category>
          <w:name w:val="General"/>
          <w:gallery w:val="placeholder"/>
        </w:category>
        <w:types>
          <w:type w:val="bbPlcHdr"/>
        </w:types>
        <w:behaviors>
          <w:behavior w:val="content"/>
        </w:behaviors>
        <w:guid w:val="{563ABB98-0DB8-8047-9D03-3E5B3C5EDBA4}"/>
      </w:docPartPr>
      <w:docPartBody>
        <w:p w:rsidR="00761AB8" w:rsidRDefault="00761AB8">
          <w:pPr>
            <w:pStyle w:val="A4103ED0EF507E4495E8B46B934B81E8"/>
          </w:pPr>
          <w:r w:rsidRPr="003D4965">
            <w:rPr>
              <w:rStyle w:val="PlaceholderText"/>
            </w:rPr>
            <w:t>[Title]</w:t>
          </w:r>
        </w:p>
      </w:docPartBody>
    </w:docPart>
    <w:docPart>
      <w:docPartPr>
        <w:name w:val="20E3FD2D93084643A50AF0B772CB01F0"/>
        <w:category>
          <w:name w:val="General"/>
          <w:gallery w:val="placeholder"/>
        </w:category>
        <w:types>
          <w:type w:val="bbPlcHdr"/>
        </w:types>
        <w:behaviors>
          <w:behavior w:val="content"/>
        </w:behaviors>
        <w:guid w:val="{FC94EB49-9CBA-BB4B-82F3-32DA03B27EEB}"/>
      </w:docPartPr>
      <w:docPartBody>
        <w:p w:rsidR="00761AB8" w:rsidRDefault="00761AB8">
          <w:pPr>
            <w:pStyle w:val="20E3FD2D93084643A50AF0B772CB01F0"/>
          </w:pPr>
          <w:r w:rsidRPr="003D496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61AB8"/>
    <w:rsid w:val="00066B1A"/>
    <w:rsid w:val="00096DAA"/>
    <w:rsid w:val="000D7E6C"/>
    <w:rsid w:val="000F07A5"/>
    <w:rsid w:val="000F1975"/>
    <w:rsid w:val="00105312"/>
    <w:rsid w:val="001B1C6D"/>
    <w:rsid w:val="0022388C"/>
    <w:rsid w:val="0025095F"/>
    <w:rsid w:val="002513A2"/>
    <w:rsid w:val="002A00D0"/>
    <w:rsid w:val="002C081F"/>
    <w:rsid w:val="002F29FB"/>
    <w:rsid w:val="00302C5C"/>
    <w:rsid w:val="00322D32"/>
    <w:rsid w:val="0032481A"/>
    <w:rsid w:val="00356EEE"/>
    <w:rsid w:val="00380F49"/>
    <w:rsid w:val="003C465C"/>
    <w:rsid w:val="00446CC4"/>
    <w:rsid w:val="00463EA2"/>
    <w:rsid w:val="0048269A"/>
    <w:rsid w:val="004B58F7"/>
    <w:rsid w:val="004F7A1B"/>
    <w:rsid w:val="0056674D"/>
    <w:rsid w:val="005671BD"/>
    <w:rsid w:val="00571DD3"/>
    <w:rsid w:val="005C1074"/>
    <w:rsid w:val="005C330E"/>
    <w:rsid w:val="005E0C1D"/>
    <w:rsid w:val="00605F91"/>
    <w:rsid w:val="0061752C"/>
    <w:rsid w:val="0063291A"/>
    <w:rsid w:val="00686A78"/>
    <w:rsid w:val="00687898"/>
    <w:rsid w:val="00742D80"/>
    <w:rsid w:val="00752CAB"/>
    <w:rsid w:val="00761AB8"/>
    <w:rsid w:val="00777D27"/>
    <w:rsid w:val="007B6BD7"/>
    <w:rsid w:val="007F1F65"/>
    <w:rsid w:val="007F770B"/>
    <w:rsid w:val="00810604"/>
    <w:rsid w:val="00813D0C"/>
    <w:rsid w:val="00870B94"/>
    <w:rsid w:val="00884444"/>
    <w:rsid w:val="00887EF3"/>
    <w:rsid w:val="00942348"/>
    <w:rsid w:val="0095194D"/>
    <w:rsid w:val="00985AD3"/>
    <w:rsid w:val="009A18EF"/>
    <w:rsid w:val="009A1C05"/>
    <w:rsid w:val="009E7570"/>
    <w:rsid w:val="00AD26FD"/>
    <w:rsid w:val="00B06E07"/>
    <w:rsid w:val="00B2728D"/>
    <w:rsid w:val="00B7261F"/>
    <w:rsid w:val="00BD48FD"/>
    <w:rsid w:val="00BF4ECF"/>
    <w:rsid w:val="00C07A1B"/>
    <w:rsid w:val="00D21843"/>
    <w:rsid w:val="00D778EC"/>
    <w:rsid w:val="00D80A06"/>
    <w:rsid w:val="00E6724F"/>
    <w:rsid w:val="00ED1C03"/>
    <w:rsid w:val="00F230EA"/>
    <w:rsid w:val="00FC475D"/>
    <w:rsid w:val="00FD1C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24F"/>
    <w:rPr>
      <w:color w:val="808080"/>
    </w:rPr>
  </w:style>
  <w:style w:type="paragraph" w:customStyle="1" w:styleId="A4103ED0EF507E4495E8B46B934B81E8">
    <w:name w:val="A4103ED0EF507E4495E8B46B934B81E8"/>
    <w:rsid w:val="00761AB8"/>
  </w:style>
  <w:style w:type="paragraph" w:customStyle="1" w:styleId="20E3FD2D93084643A50AF0B772CB01F0">
    <w:name w:val="20E3FD2D93084643A50AF0B772CB01F0"/>
    <w:rsid w:val="00761AB8"/>
  </w:style>
  <w:style w:type="paragraph" w:customStyle="1" w:styleId="083E32DC79CFFE46A9DD923F84249AED">
    <w:name w:val="083E32DC79CFFE46A9DD923F84249AED"/>
    <w:rsid w:val="00761AB8"/>
  </w:style>
  <w:style w:type="paragraph" w:customStyle="1" w:styleId="4C86B9C113F77249BC76328EDC0D7ABE">
    <w:name w:val="4C86B9C113F77249BC76328EDC0D7ABE"/>
    <w:rsid w:val="00761AB8"/>
  </w:style>
  <w:style w:type="paragraph" w:customStyle="1" w:styleId="813A991297AC472EA4EC059C30EE9495">
    <w:name w:val="813A991297AC472EA4EC059C30EE9495"/>
    <w:rsid w:val="00777D27"/>
    <w:pPr>
      <w:spacing w:after="200" w:line="276" w:lineRule="auto"/>
    </w:pPr>
    <w:rPr>
      <w:sz w:val="22"/>
      <w:szCs w:val="22"/>
      <w:lang w:eastAsia="en-US"/>
    </w:rPr>
  </w:style>
  <w:style w:type="paragraph" w:customStyle="1" w:styleId="4061A849EDD0459BB41493EB49AB5728">
    <w:name w:val="4061A849EDD0459BB41493EB49AB5728"/>
    <w:rsid w:val="00777D27"/>
    <w:pPr>
      <w:spacing w:after="200" w:line="276" w:lineRule="auto"/>
    </w:pPr>
    <w:rPr>
      <w:sz w:val="22"/>
      <w:szCs w:val="22"/>
      <w:lang w:eastAsia="en-US"/>
    </w:rPr>
  </w:style>
  <w:style w:type="paragraph" w:customStyle="1" w:styleId="F3EC56CAAA3347F9A7B0FB66D1E3F11A">
    <w:name w:val="F3EC56CAAA3347F9A7B0FB66D1E3F11A"/>
    <w:rsid w:val="000F1975"/>
    <w:pPr>
      <w:spacing w:after="200" w:line="276" w:lineRule="auto"/>
    </w:pPr>
    <w:rPr>
      <w:sz w:val="22"/>
      <w:szCs w:val="22"/>
      <w:lang w:eastAsia="en-US"/>
    </w:rPr>
  </w:style>
  <w:style w:type="paragraph" w:customStyle="1" w:styleId="F97B20D204F2498399CC20E475EAACEF">
    <w:name w:val="F97B20D204F2498399CC20E475EAACEF"/>
    <w:rsid w:val="000F1975"/>
    <w:pPr>
      <w:spacing w:after="200" w:line="276" w:lineRule="auto"/>
    </w:pPr>
    <w:rPr>
      <w:sz w:val="22"/>
      <w:szCs w:val="22"/>
      <w:lang w:eastAsia="en-US"/>
    </w:rPr>
  </w:style>
  <w:style w:type="paragraph" w:customStyle="1" w:styleId="C7AE4567E7034E5198E6EE9027FD87BF">
    <w:name w:val="C7AE4567E7034E5198E6EE9027FD87BF"/>
    <w:rsid w:val="000F1975"/>
    <w:pPr>
      <w:spacing w:after="200" w:line="276" w:lineRule="auto"/>
    </w:pPr>
    <w:rPr>
      <w:sz w:val="22"/>
      <w:szCs w:val="22"/>
      <w:lang w:eastAsia="en-US"/>
    </w:rPr>
  </w:style>
  <w:style w:type="paragraph" w:customStyle="1" w:styleId="8427B29EA5D54A04A35711A7B6748702">
    <w:name w:val="8427B29EA5D54A04A35711A7B6748702"/>
    <w:rsid w:val="000F1975"/>
    <w:pPr>
      <w:spacing w:after="200" w:line="276" w:lineRule="auto"/>
    </w:pPr>
    <w:rPr>
      <w:sz w:val="22"/>
      <w:szCs w:val="22"/>
      <w:lang w:eastAsia="en-US"/>
    </w:rPr>
  </w:style>
  <w:style w:type="paragraph" w:customStyle="1" w:styleId="D539A70744024BBC90F68A585364947A">
    <w:name w:val="D539A70744024BBC90F68A585364947A"/>
    <w:rsid w:val="000F1975"/>
    <w:pPr>
      <w:spacing w:after="200" w:line="276" w:lineRule="auto"/>
    </w:pPr>
    <w:rPr>
      <w:sz w:val="22"/>
      <w:szCs w:val="22"/>
      <w:lang w:eastAsia="en-US"/>
    </w:rPr>
  </w:style>
  <w:style w:type="paragraph" w:customStyle="1" w:styleId="214A4F7B056C48BEB755E1FD90A380D6">
    <w:name w:val="214A4F7B056C48BEB755E1FD90A380D6"/>
    <w:rsid w:val="000F1975"/>
    <w:pPr>
      <w:spacing w:after="200" w:line="276" w:lineRule="auto"/>
    </w:pPr>
    <w:rPr>
      <w:sz w:val="22"/>
      <w:szCs w:val="22"/>
      <w:lang w:eastAsia="en-US"/>
    </w:rPr>
  </w:style>
  <w:style w:type="paragraph" w:customStyle="1" w:styleId="587D9F6BE34B444EB486BC6006823065">
    <w:name w:val="587D9F6BE34B444EB486BC6006823065"/>
    <w:rsid w:val="000F1975"/>
    <w:pPr>
      <w:spacing w:after="200" w:line="276" w:lineRule="auto"/>
    </w:pPr>
    <w:rPr>
      <w:sz w:val="22"/>
      <w:szCs w:val="22"/>
      <w:lang w:eastAsia="en-US"/>
    </w:rPr>
  </w:style>
  <w:style w:type="paragraph" w:customStyle="1" w:styleId="3A538F07B83D4F3EB4F3D245FBBE4964">
    <w:name w:val="3A538F07B83D4F3EB4F3D245FBBE4964"/>
    <w:rsid w:val="00E6724F"/>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C35495-6C72-42FF-AEE7-C02DAE7F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NRA: Instructor Guidelines</vt:lpstr>
    </vt:vector>
  </TitlesOfParts>
  <Company/>
  <LinksUpToDate>false</LinksUpToDate>
  <CharactersWithSpaces>8409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Ebook: Instructor Guidelines</dc:title>
  <dc:subject>OpenPage</dc:subject>
  <dc:creator>Srivatsan Chari</dc:creator>
  <cp:lastModifiedBy>Elizabeth O'Brien</cp:lastModifiedBy>
  <cp:revision>2</cp:revision>
  <cp:lastPrinted>2017-05-16T13:56:00Z</cp:lastPrinted>
  <dcterms:created xsi:type="dcterms:W3CDTF">2017-06-30T18:35:00Z</dcterms:created>
  <dcterms:modified xsi:type="dcterms:W3CDTF">2017-06-30T18:35:00Z</dcterms:modified>
</cp:coreProperties>
</file>